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22" w:firstLine="377"/>
      </w:pPr>
      <w:r>
        <w:rPr>
          <w:color w:val="231F20"/>
          <w:spacing w:val="-2"/>
        </w:rPr>
        <w:t>Assessments </w:t>
      </w:r>
      <w:r>
        <w:rPr>
          <w:color w:val="231F20"/>
        </w:rPr>
        <w:t>Unit</w:t>
      </w:r>
      <w:r>
        <w:rPr>
          <w:color w:val="231F20"/>
          <w:spacing w:val="-14"/>
        </w:rPr>
        <w:t> </w:t>
      </w:r>
      <w:r>
        <w:rPr>
          <w:color w:val="231F20"/>
        </w:rPr>
        <w:t>5</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1"/>
          <w:sz w:val="24"/>
        </w:rPr>
        <w:t> </w:t>
      </w:r>
      <w:r>
        <w:rPr>
          <w:b/>
          <w:color w:val="231F20"/>
          <w:spacing w:val="-2"/>
          <w:sz w:val="24"/>
        </w:rPr>
        <w:t>Listening</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community</w:t>
      </w:r>
      <w:r>
        <w:rPr>
          <w:color w:val="231F20"/>
          <w:spacing w:val="-4"/>
        </w:rPr>
        <w:t> </w:t>
      </w:r>
      <w:r>
        <w:rPr>
          <w:color w:val="231F20"/>
        </w:rPr>
        <w:t>board</w:t>
      </w:r>
      <w:r>
        <w:rPr>
          <w:color w:val="231F20"/>
          <w:spacing w:val="-4"/>
        </w:rPr>
        <w:t> </w:t>
      </w:r>
      <w:r>
        <w:rPr>
          <w:color w:val="231F20"/>
        </w:rPr>
        <w:t>meeting.</w:t>
      </w:r>
      <w:r>
        <w:rPr>
          <w:color w:val="231F20"/>
          <w:spacing w:val="-4"/>
        </w:rPr>
        <w:t> </w:t>
      </w:r>
      <w:r>
        <w:rPr>
          <w:color w:val="231F20"/>
        </w:rPr>
        <w:t>Listen</w:t>
      </w:r>
      <w:r>
        <w:rPr>
          <w:color w:val="231F20"/>
          <w:spacing w:val="-4"/>
        </w:rPr>
        <w:t> </w:t>
      </w:r>
      <w:r>
        <w:rPr>
          <w:color w:val="231F20"/>
        </w:rPr>
        <w:t>for</w:t>
      </w:r>
      <w:r>
        <w:rPr>
          <w:color w:val="231F20"/>
          <w:spacing w:val="-4"/>
        </w:rPr>
        <w:t> </w:t>
      </w:r>
      <w:r>
        <w:rPr>
          <w:color w:val="231F20"/>
        </w:rPr>
        <w:t>the</w:t>
      </w:r>
      <w:r>
        <w:rPr>
          <w:color w:val="231F20"/>
          <w:spacing w:val="-4"/>
        </w:rPr>
        <w:t> </w:t>
      </w:r>
      <w:r>
        <w:rPr>
          <w:color w:val="231F20"/>
          <w:u w:val="single" w:color="231F20"/>
        </w:rPr>
        <w:t>underlined</w:t>
      </w:r>
      <w:r>
        <w:rPr>
          <w:color w:val="231F20"/>
          <w:spacing w:val="-4"/>
        </w:rPr>
        <w:t> </w:t>
      </w:r>
      <w:r>
        <w:rPr>
          <w:color w:val="231F20"/>
        </w:rPr>
        <w:t>words.</w:t>
      </w:r>
      <w:r>
        <w:rPr>
          <w:color w:val="231F20"/>
          <w:spacing w:val="-4"/>
        </w:rPr>
        <w:t> </w:t>
      </w:r>
      <w:r>
        <w:rPr>
          <w:color w:val="231F20"/>
        </w:rPr>
        <w:t>Then choose the correct word or phrase to complete each statement.</w:t>
      </w:r>
    </w:p>
    <w:p>
      <w:pPr>
        <w:pStyle w:val="ListParagraph"/>
        <w:numPr>
          <w:ilvl w:val="0"/>
          <w:numId w:val="1"/>
        </w:numPr>
        <w:tabs>
          <w:tab w:pos="421" w:val="left" w:leader="none"/>
          <w:tab w:pos="6812" w:val="left" w:leader="none"/>
        </w:tabs>
        <w:spacing w:line="240" w:lineRule="auto" w:before="78" w:after="0"/>
        <w:ind w:left="420" w:right="0" w:hanging="301"/>
        <w:jc w:val="left"/>
        <w:rPr>
          <w:sz w:val="22"/>
        </w:rPr>
      </w:pPr>
      <w:r>
        <w:rPr>
          <w:color w:val="231F20"/>
          <w:sz w:val="22"/>
        </w:rPr>
        <w:t>When</w:t>
      </w:r>
      <w:r>
        <w:rPr>
          <w:color w:val="231F20"/>
          <w:spacing w:val="-2"/>
          <w:sz w:val="22"/>
        </w:rPr>
        <w:t> </w:t>
      </w:r>
      <w:r>
        <w:rPr>
          <w:color w:val="231F20"/>
          <w:sz w:val="22"/>
        </w:rPr>
        <w:t>children</w:t>
      </w:r>
      <w:r>
        <w:rPr>
          <w:color w:val="231F20"/>
          <w:spacing w:val="-2"/>
          <w:sz w:val="22"/>
        </w:rPr>
        <w:t> </w:t>
      </w:r>
      <w:r>
        <w:rPr>
          <w:color w:val="231F20"/>
          <w:sz w:val="22"/>
        </w:rPr>
        <w:t>are</w:t>
      </w:r>
      <w:r>
        <w:rPr>
          <w:color w:val="231F20"/>
          <w:spacing w:val="-2"/>
          <w:sz w:val="22"/>
        </w:rPr>
        <w:t> </w:t>
      </w:r>
      <w:r>
        <w:rPr>
          <w:color w:val="231F20"/>
          <w:sz w:val="22"/>
        </w:rPr>
        <w:t>being</w:t>
      </w:r>
      <w:r>
        <w:rPr>
          <w:color w:val="231F20"/>
          <w:spacing w:val="-2"/>
          <w:sz w:val="22"/>
        </w:rPr>
        <w:t> </w:t>
      </w:r>
      <w:r>
        <w:rPr>
          <w:color w:val="231F20"/>
          <w:sz w:val="22"/>
        </w:rPr>
        <w:t>a</w:t>
      </w:r>
      <w:r>
        <w:rPr>
          <w:color w:val="231F20"/>
          <w:spacing w:val="-2"/>
          <w:sz w:val="22"/>
        </w:rPr>
        <w:t> </w:t>
      </w:r>
      <w:r>
        <w:rPr>
          <w:color w:val="231F20"/>
          <w:sz w:val="22"/>
          <w:u w:val="single" w:color="231F20"/>
        </w:rPr>
        <w:t>nuisance</w:t>
      </w:r>
      <w:r>
        <w:rPr>
          <w:color w:val="231F20"/>
          <w:sz w:val="22"/>
        </w:rPr>
        <w:t>,</w:t>
      </w:r>
      <w:r>
        <w:rPr>
          <w:color w:val="231F20"/>
          <w:spacing w:val="-2"/>
          <w:sz w:val="22"/>
        </w:rPr>
        <w:t> </w:t>
      </w:r>
      <w:r>
        <w:rPr>
          <w:color w:val="231F20"/>
          <w:sz w:val="22"/>
        </w:rPr>
        <w:t>they</w:t>
      </w:r>
      <w:r>
        <w:rPr>
          <w:color w:val="231F20"/>
          <w:spacing w:val="-2"/>
          <w:sz w:val="22"/>
        </w:rPr>
        <w:t> </w:t>
      </w:r>
      <w:r>
        <w:rPr>
          <w:color w:val="231F20"/>
          <w:sz w:val="22"/>
        </w:rPr>
        <w:t>are</w:t>
      </w:r>
      <w:r>
        <w:rPr>
          <w:color w:val="231F20"/>
          <w:spacing w:val="-2"/>
          <w:sz w:val="22"/>
        </w:rPr>
        <w:t> </w:t>
      </w:r>
      <w:r>
        <w:rPr>
          <w:color w:val="231F20"/>
          <w:sz w:val="22"/>
        </w:rPr>
        <w:t>probably</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friendly</w:t>
      </w:r>
      <w:r>
        <w:rPr>
          <w:color w:val="231F20"/>
          <w:spacing w:val="-6"/>
          <w:sz w:val="22"/>
        </w:rPr>
        <w:t> </w:t>
      </w:r>
      <w:r>
        <w:rPr>
          <w:color w:val="231F20"/>
          <w:sz w:val="22"/>
        </w:rPr>
        <w:t>and</w:t>
      </w:r>
      <w:r>
        <w:rPr>
          <w:color w:val="231F20"/>
          <w:spacing w:val="-5"/>
          <w:sz w:val="22"/>
        </w:rPr>
        <w:t> </w:t>
      </w:r>
      <w:r>
        <w:rPr>
          <w:color w:val="231F20"/>
          <w:spacing w:val="-2"/>
          <w:sz w:val="22"/>
        </w:rPr>
        <w:t>polite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loud</w:t>
      </w:r>
      <w:r>
        <w:rPr>
          <w:color w:val="231F20"/>
          <w:spacing w:val="-4"/>
          <w:sz w:val="22"/>
        </w:rPr>
        <w:t> </w:t>
      </w:r>
      <w:r>
        <w:rPr>
          <w:color w:val="231F20"/>
          <w:sz w:val="22"/>
        </w:rPr>
        <w:t>and</w:t>
      </w:r>
      <w:r>
        <w:rPr>
          <w:color w:val="231F20"/>
          <w:spacing w:val="-4"/>
          <w:sz w:val="22"/>
        </w:rPr>
        <w:t> </w:t>
      </w:r>
      <w:r>
        <w:rPr>
          <w:color w:val="231F20"/>
          <w:spacing w:val="-2"/>
          <w:sz w:val="22"/>
        </w:rPr>
        <w:t>annoying</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playful</w:t>
      </w:r>
      <w:r>
        <w:rPr>
          <w:color w:val="231F20"/>
          <w:spacing w:val="-6"/>
          <w:sz w:val="22"/>
        </w:rPr>
        <w:t> </w:t>
      </w:r>
      <w:r>
        <w:rPr>
          <w:color w:val="231F20"/>
          <w:sz w:val="22"/>
        </w:rPr>
        <w:t>and</w:t>
      </w:r>
      <w:r>
        <w:rPr>
          <w:color w:val="231F20"/>
          <w:spacing w:val="-5"/>
          <w:sz w:val="22"/>
        </w:rPr>
        <w:t> </w:t>
      </w:r>
      <w:r>
        <w:rPr>
          <w:color w:val="231F20"/>
          <w:spacing w:val="-2"/>
          <w:sz w:val="22"/>
        </w:rPr>
        <w:t>silly</w:t>
      </w:r>
    </w:p>
    <w:p>
      <w:pPr>
        <w:pStyle w:val="ListParagraph"/>
        <w:numPr>
          <w:ilvl w:val="0"/>
          <w:numId w:val="1"/>
        </w:numPr>
        <w:tabs>
          <w:tab w:pos="421" w:val="left" w:leader="none"/>
          <w:tab w:pos="3596" w:val="left" w:leader="none"/>
        </w:tabs>
        <w:spacing w:line="240" w:lineRule="auto" w:before="128" w:after="0"/>
        <w:ind w:left="420" w:right="0" w:hanging="301"/>
        <w:jc w:val="left"/>
        <w:rPr>
          <w:sz w:val="22"/>
        </w:rPr>
      </w:pPr>
      <w:r>
        <w:rPr>
          <w:color w:val="231F20"/>
          <w:sz w:val="22"/>
          <w:u w:val="single" w:color="231F20"/>
        </w:rPr>
        <w:t>Patrons</w:t>
      </w:r>
      <w:r>
        <w:rPr>
          <w:color w:val="231F20"/>
          <w:sz w:val="22"/>
        </w:rPr>
        <w:t> at a store are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employees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thieves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customers</w:t>
      </w:r>
    </w:p>
    <w:p>
      <w:pPr>
        <w:pStyle w:val="ListParagraph"/>
        <w:numPr>
          <w:ilvl w:val="0"/>
          <w:numId w:val="1"/>
        </w:numPr>
        <w:tabs>
          <w:tab w:pos="421" w:val="left" w:leader="none"/>
          <w:tab w:pos="4121" w:val="left" w:leader="none"/>
        </w:tabs>
        <w:spacing w:line="240" w:lineRule="auto" w:before="127" w:after="0"/>
        <w:ind w:left="420" w:right="0" w:hanging="301"/>
        <w:jc w:val="left"/>
        <w:rPr>
          <w:sz w:val="22"/>
        </w:rPr>
      </w:pPr>
      <w:r>
        <w:rPr>
          <w:color w:val="231F20"/>
          <w:sz w:val="22"/>
        </w:rPr>
        <w:t>When</w:t>
      </w:r>
      <w:r>
        <w:rPr>
          <w:color w:val="231F20"/>
          <w:spacing w:val="-1"/>
          <w:sz w:val="22"/>
        </w:rPr>
        <w:t> </w:t>
      </w:r>
      <w:r>
        <w:rPr>
          <w:color w:val="231F20"/>
          <w:sz w:val="22"/>
        </w:rPr>
        <w:t>a</w:t>
      </w:r>
      <w:r>
        <w:rPr>
          <w:color w:val="231F20"/>
          <w:spacing w:val="-1"/>
          <w:sz w:val="22"/>
        </w:rPr>
        <w:t> </w:t>
      </w:r>
      <w:r>
        <w:rPr>
          <w:color w:val="231F20"/>
          <w:sz w:val="22"/>
        </w:rPr>
        <w:t>crowd</w:t>
      </w:r>
      <w:r>
        <w:rPr>
          <w:color w:val="231F20"/>
          <w:spacing w:val="-1"/>
          <w:sz w:val="22"/>
        </w:rPr>
        <w:t> </w:t>
      </w:r>
      <w:r>
        <w:rPr>
          <w:color w:val="231F20"/>
          <w:sz w:val="22"/>
          <w:u w:val="single" w:color="231F20"/>
        </w:rPr>
        <w:t>disperses</w:t>
      </w:r>
      <w:r>
        <w:rPr>
          <w:color w:val="231F20"/>
          <w:sz w:val="22"/>
        </w:rPr>
        <w:t>,</w:t>
      </w:r>
      <w:r>
        <w:rPr>
          <w:color w:val="231F20"/>
          <w:spacing w:val="-1"/>
          <w:sz w:val="22"/>
        </w:rPr>
        <w:t> </w:t>
      </w:r>
      <w:r>
        <w:rPr>
          <w:color w:val="231F20"/>
          <w:sz w:val="22"/>
        </w:rPr>
        <w:t>it</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breaks</w:t>
      </w:r>
      <w:r>
        <w:rPr>
          <w:color w:val="231F20"/>
          <w:spacing w:val="-7"/>
          <w:sz w:val="22"/>
        </w:rPr>
        <w:t> </w:t>
      </w:r>
      <w:r>
        <w:rPr>
          <w:color w:val="231F20"/>
          <w:spacing w:val="-2"/>
          <w:sz w:val="22"/>
        </w:rPr>
        <w:t>apart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comes</w:t>
      </w:r>
      <w:r>
        <w:rPr>
          <w:color w:val="231F20"/>
          <w:spacing w:val="-7"/>
          <w:sz w:val="22"/>
        </w:rPr>
        <w:t> </w:t>
      </w:r>
      <w:r>
        <w:rPr>
          <w:color w:val="231F20"/>
          <w:spacing w:val="-2"/>
          <w:sz w:val="22"/>
        </w:rPr>
        <w:t>together</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destroys </w:t>
      </w:r>
      <w:r>
        <w:rPr>
          <w:color w:val="231F20"/>
          <w:spacing w:val="-2"/>
          <w:sz w:val="22"/>
        </w:rPr>
        <w:t>something</w:t>
      </w:r>
    </w:p>
    <w:p>
      <w:pPr>
        <w:pStyle w:val="ListParagraph"/>
        <w:numPr>
          <w:ilvl w:val="0"/>
          <w:numId w:val="1"/>
        </w:numPr>
        <w:tabs>
          <w:tab w:pos="421" w:val="left" w:leader="none"/>
          <w:tab w:pos="2348" w:val="left" w:leader="none"/>
        </w:tabs>
        <w:spacing w:line="240" w:lineRule="auto" w:before="127" w:after="0"/>
        <w:ind w:left="420" w:right="0" w:hanging="301"/>
        <w:jc w:val="left"/>
        <w:rPr>
          <w:sz w:val="22"/>
        </w:rPr>
      </w:pPr>
      <w:r>
        <w:rPr>
          <w:color w:val="231F20"/>
          <w:sz w:val="22"/>
          <w:u w:val="single" w:color="231F20"/>
        </w:rPr>
        <w:t>Graffiti</w:t>
      </w:r>
      <w:r>
        <w:rPr>
          <w:color w:val="231F20"/>
          <w:sz w:val="22"/>
        </w:rPr>
        <w:t> is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5"/>
          <w:sz w:val="22"/>
        </w:rPr>
        <w:t> </w:t>
      </w:r>
      <w:r>
        <w:rPr>
          <w:color w:val="231F20"/>
          <w:sz w:val="22"/>
        </w:rPr>
        <w:t>group</w:t>
      </w:r>
      <w:r>
        <w:rPr>
          <w:color w:val="231F20"/>
          <w:spacing w:val="-5"/>
          <w:sz w:val="22"/>
        </w:rPr>
        <w:t> </w:t>
      </w:r>
      <w:r>
        <w:rPr>
          <w:color w:val="231F20"/>
          <w:sz w:val="22"/>
        </w:rPr>
        <w:t>of</w:t>
      </w:r>
      <w:r>
        <w:rPr>
          <w:color w:val="231F20"/>
          <w:spacing w:val="-5"/>
          <w:sz w:val="22"/>
        </w:rPr>
        <w:t> </w:t>
      </w:r>
      <w:r>
        <w:rPr>
          <w:color w:val="231F20"/>
          <w:sz w:val="22"/>
        </w:rPr>
        <w:t>teenagers</w:t>
      </w:r>
      <w:r>
        <w:rPr>
          <w:color w:val="231F20"/>
          <w:spacing w:val="-5"/>
          <w:sz w:val="22"/>
        </w:rPr>
        <w:t> </w:t>
      </w:r>
      <w:r>
        <w:rPr>
          <w:color w:val="231F20"/>
          <w:sz w:val="22"/>
        </w:rPr>
        <w:t>who</w:t>
      </w:r>
      <w:r>
        <w:rPr>
          <w:color w:val="231F20"/>
          <w:spacing w:val="-5"/>
          <w:sz w:val="22"/>
        </w:rPr>
        <w:t> </w:t>
      </w:r>
      <w:r>
        <w:rPr>
          <w:color w:val="231F20"/>
          <w:sz w:val="22"/>
        </w:rPr>
        <w:t>damage</w:t>
      </w:r>
      <w:r>
        <w:rPr>
          <w:color w:val="231F20"/>
          <w:spacing w:val="-5"/>
          <w:sz w:val="22"/>
        </w:rPr>
        <w:t> </w:t>
      </w:r>
      <w:r>
        <w:rPr>
          <w:color w:val="231F20"/>
          <w:sz w:val="22"/>
        </w:rPr>
        <w:t>public</w:t>
      </w:r>
      <w:r>
        <w:rPr>
          <w:color w:val="231F20"/>
          <w:spacing w:val="-5"/>
          <w:sz w:val="22"/>
        </w:rPr>
        <w:t> </w:t>
      </w:r>
      <w:r>
        <w:rPr>
          <w:color w:val="231F20"/>
          <w:spacing w:val="-2"/>
          <w:sz w:val="22"/>
        </w:rPr>
        <w:t>property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5"/>
          <w:sz w:val="22"/>
        </w:rPr>
        <w:t> </w:t>
      </w:r>
      <w:r>
        <w:rPr>
          <w:color w:val="231F20"/>
          <w:sz w:val="22"/>
        </w:rPr>
        <w:t>group</w:t>
      </w:r>
      <w:r>
        <w:rPr>
          <w:color w:val="231F20"/>
          <w:spacing w:val="-4"/>
          <w:sz w:val="22"/>
        </w:rPr>
        <w:t> </w:t>
      </w:r>
      <w:r>
        <w:rPr>
          <w:color w:val="231F20"/>
          <w:sz w:val="22"/>
        </w:rPr>
        <w:t>of</w:t>
      </w:r>
      <w:r>
        <w:rPr>
          <w:color w:val="231F20"/>
          <w:spacing w:val="-5"/>
          <w:sz w:val="22"/>
        </w:rPr>
        <w:t> </w:t>
      </w:r>
      <w:r>
        <w:rPr>
          <w:color w:val="231F20"/>
          <w:sz w:val="22"/>
        </w:rPr>
        <w:t>thieves</w:t>
      </w:r>
      <w:r>
        <w:rPr>
          <w:color w:val="231F20"/>
          <w:spacing w:val="-4"/>
          <w:sz w:val="22"/>
        </w:rPr>
        <w:t> </w:t>
      </w:r>
      <w:r>
        <w:rPr>
          <w:color w:val="231F20"/>
          <w:sz w:val="22"/>
        </w:rPr>
        <w:t>who</w:t>
      </w:r>
      <w:r>
        <w:rPr>
          <w:color w:val="231F20"/>
          <w:spacing w:val="-4"/>
          <w:sz w:val="22"/>
        </w:rPr>
        <w:t> </w:t>
      </w:r>
      <w:r>
        <w:rPr>
          <w:color w:val="231F20"/>
          <w:sz w:val="22"/>
        </w:rPr>
        <w:t>steal</w:t>
      </w:r>
      <w:r>
        <w:rPr>
          <w:color w:val="231F20"/>
          <w:spacing w:val="-5"/>
          <w:sz w:val="22"/>
        </w:rPr>
        <w:t> </w:t>
      </w:r>
      <w:r>
        <w:rPr>
          <w:color w:val="231F20"/>
          <w:sz w:val="22"/>
        </w:rPr>
        <w:t>merchandise</w:t>
      </w:r>
      <w:r>
        <w:rPr>
          <w:color w:val="231F20"/>
          <w:spacing w:val="-4"/>
          <w:sz w:val="22"/>
        </w:rPr>
        <w:t> </w:t>
      </w:r>
      <w:r>
        <w:rPr>
          <w:color w:val="231F20"/>
          <w:sz w:val="22"/>
        </w:rPr>
        <w:t>from</w:t>
      </w:r>
      <w:r>
        <w:rPr>
          <w:color w:val="231F20"/>
          <w:spacing w:val="-5"/>
          <w:sz w:val="22"/>
        </w:rPr>
        <w:t> </w:t>
      </w:r>
      <w:r>
        <w:rPr>
          <w:color w:val="231F20"/>
          <w:spacing w:val="-2"/>
          <w:sz w:val="22"/>
        </w:rPr>
        <w:t>stores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writing</w:t>
      </w:r>
      <w:r>
        <w:rPr>
          <w:color w:val="231F20"/>
          <w:spacing w:val="-7"/>
          <w:sz w:val="22"/>
        </w:rPr>
        <w:t> </w:t>
      </w:r>
      <w:r>
        <w:rPr>
          <w:color w:val="231F20"/>
          <w:sz w:val="22"/>
        </w:rPr>
        <w:t>or</w:t>
      </w:r>
      <w:r>
        <w:rPr>
          <w:color w:val="231F20"/>
          <w:spacing w:val="-6"/>
          <w:sz w:val="22"/>
        </w:rPr>
        <w:t> </w:t>
      </w:r>
      <w:r>
        <w:rPr>
          <w:color w:val="231F20"/>
          <w:sz w:val="22"/>
        </w:rPr>
        <w:t>drawing</w:t>
      </w:r>
      <w:r>
        <w:rPr>
          <w:color w:val="231F20"/>
          <w:spacing w:val="-7"/>
          <w:sz w:val="22"/>
        </w:rPr>
        <w:t> </w:t>
      </w:r>
      <w:r>
        <w:rPr>
          <w:color w:val="231F20"/>
          <w:sz w:val="22"/>
        </w:rPr>
        <w:t>done</w:t>
      </w:r>
      <w:r>
        <w:rPr>
          <w:color w:val="231F20"/>
          <w:spacing w:val="-6"/>
          <w:sz w:val="22"/>
        </w:rPr>
        <w:t> </w:t>
      </w:r>
      <w:r>
        <w:rPr>
          <w:color w:val="231F20"/>
          <w:sz w:val="22"/>
        </w:rPr>
        <w:t>on</w:t>
      </w:r>
      <w:r>
        <w:rPr>
          <w:color w:val="231F20"/>
          <w:spacing w:val="-7"/>
          <w:sz w:val="22"/>
        </w:rPr>
        <w:t> </w:t>
      </w:r>
      <w:r>
        <w:rPr>
          <w:color w:val="231F20"/>
          <w:sz w:val="22"/>
        </w:rPr>
        <w:t>someone’s</w:t>
      </w:r>
      <w:r>
        <w:rPr>
          <w:color w:val="231F20"/>
          <w:spacing w:val="-6"/>
          <w:sz w:val="22"/>
        </w:rPr>
        <w:t> </w:t>
      </w:r>
      <w:r>
        <w:rPr>
          <w:color w:val="231F20"/>
          <w:sz w:val="22"/>
        </w:rPr>
        <w:t>property</w:t>
      </w:r>
      <w:r>
        <w:rPr>
          <w:color w:val="231F20"/>
          <w:spacing w:val="-7"/>
          <w:sz w:val="22"/>
        </w:rPr>
        <w:t> </w:t>
      </w:r>
      <w:r>
        <w:rPr>
          <w:color w:val="231F20"/>
          <w:sz w:val="22"/>
        </w:rPr>
        <w:t>without</w:t>
      </w:r>
      <w:r>
        <w:rPr>
          <w:color w:val="231F20"/>
          <w:spacing w:val="-6"/>
          <w:sz w:val="22"/>
        </w:rPr>
        <w:t> </w:t>
      </w:r>
      <w:r>
        <w:rPr>
          <w:color w:val="231F20"/>
          <w:spacing w:val="-2"/>
          <w:sz w:val="22"/>
        </w:rPr>
        <w:t>permission</w:t>
      </w:r>
    </w:p>
    <w:p>
      <w:pPr>
        <w:pStyle w:val="ListParagraph"/>
        <w:numPr>
          <w:ilvl w:val="0"/>
          <w:numId w:val="1"/>
        </w:numPr>
        <w:tabs>
          <w:tab w:pos="421" w:val="left" w:leader="none"/>
          <w:tab w:pos="4537" w:val="left" w:leader="none"/>
        </w:tabs>
        <w:spacing w:line="240" w:lineRule="auto" w:before="127" w:after="0"/>
        <w:ind w:left="420" w:right="0" w:hanging="301"/>
        <w:jc w:val="left"/>
        <w:rPr>
          <w:sz w:val="22"/>
        </w:rPr>
      </w:pPr>
      <w:r>
        <w:rPr>
          <w:color w:val="231F20"/>
          <w:sz w:val="22"/>
        </w:rPr>
        <w:t>If</w:t>
      </w:r>
      <w:r>
        <w:rPr>
          <w:color w:val="231F20"/>
          <w:spacing w:val="-1"/>
          <w:sz w:val="22"/>
        </w:rPr>
        <w:t> </w:t>
      </w:r>
      <w:r>
        <w:rPr>
          <w:color w:val="231F20"/>
          <w:sz w:val="22"/>
        </w:rPr>
        <w:t>something</w:t>
      </w:r>
      <w:r>
        <w:rPr>
          <w:color w:val="231F20"/>
          <w:spacing w:val="-1"/>
          <w:sz w:val="22"/>
        </w:rPr>
        <w:t> </w:t>
      </w:r>
      <w:r>
        <w:rPr>
          <w:color w:val="231F20"/>
          <w:sz w:val="22"/>
        </w:rPr>
        <w:t>is</w:t>
      </w:r>
      <w:r>
        <w:rPr>
          <w:color w:val="231F20"/>
          <w:spacing w:val="-1"/>
          <w:sz w:val="22"/>
        </w:rPr>
        <w:t> </w:t>
      </w:r>
      <w:r>
        <w:rPr>
          <w:color w:val="231F20"/>
          <w:sz w:val="22"/>
          <w:u w:val="single" w:color="231F20"/>
        </w:rPr>
        <w:t>nonexistent</w:t>
      </w:r>
      <w:r>
        <w:rPr>
          <w:color w:val="231F20"/>
          <w:sz w:val="22"/>
        </w:rPr>
        <w:t>,</w:t>
      </w:r>
      <w:r>
        <w:rPr>
          <w:color w:val="231F20"/>
          <w:spacing w:val="-1"/>
          <w:sz w:val="22"/>
        </w:rPr>
        <w:t> </w:t>
      </w:r>
      <w:r>
        <w:rPr>
          <w:color w:val="231F20"/>
          <w:sz w:val="22"/>
        </w:rPr>
        <w:t>it</w:t>
      </w:r>
      <w:r>
        <w:rPr>
          <w:color w:val="231F20"/>
          <w:spacing w:val="-1"/>
          <w:sz w:val="22"/>
        </w:rPr>
        <w:t> </w:t>
      </w:r>
      <w:r>
        <w:rPr>
          <w:color w:val="231F20"/>
          <w:sz w:val="22"/>
        </w:rPr>
        <w:t>is</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not</w:t>
      </w:r>
      <w:r>
        <w:rPr>
          <w:color w:val="231F20"/>
          <w:spacing w:val="-3"/>
          <w:sz w:val="22"/>
        </w:rPr>
        <w:t> </w:t>
      </w:r>
      <w:r>
        <w:rPr>
          <w:color w:val="231F20"/>
          <w:sz w:val="22"/>
        </w:rPr>
        <w:t>real</w:t>
      </w:r>
      <w:r>
        <w:rPr>
          <w:color w:val="231F20"/>
          <w:spacing w:val="-3"/>
          <w:sz w:val="22"/>
        </w:rPr>
        <w:t> </w:t>
      </w:r>
      <w:r>
        <w:rPr>
          <w:color w:val="231F20"/>
          <w:sz w:val="22"/>
        </w:rPr>
        <w:t>or</w:t>
      </w:r>
      <w:r>
        <w:rPr>
          <w:color w:val="231F20"/>
          <w:spacing w:val="-3"/>
          <w:sz w:val="22"/>
        </w:rPr>
        <w:t> </w:t>
      </w:r>
      <w:r>
        <w:rPr>
          <w:color w:val="231F20"/>
          <w:spacing w:val="-2"/>
          <w:sz w:val="22"/>
        </w:rPr>
        <w:t>present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easily</w:t>
      </w:r>
      <w:r>
        <w:rPr>
          <w:color w:val="231F20"/>
          <w:spacing w:val="-6"/>
          <w:sz w:val="22"/>
        </w:rPr>
        <w:t> </w:t>
      </w:r>
      <w:r>
        <w:rPr>
          <w:color w:val="231F20"/>
          <w:spacing w:val="-2"/>
          <w:sz w:val="22"/>
        </w:rPr>
        <w:t>available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very</w:t>
      </w:r>
      <w:r>
        <w:rPr>
          <w:color w:val="231F20"/>
          <w:spacing w:val="-5"/>
          <w:sz w:val="22"/>
        </w:rPr>
        <w:t> </w:t>
      </w:r>
      <w:r>
        <w:rPr>
          <w:color w:val="231F20"/>
          <w:spacing w:val="-4"/>
          <w:sz w:val="22"/>
        </w:rPr>
        <w:t>rare</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inconsiderate</w:t>
      </w:r>
      <w:r>
        <w:rPr>
          <w:color w:val="231F20"/>
          <w:spacing w:val="-4"/>
        </w:rPr>
        <w:t> </w:t>
      </w:r>
      <w:r>
        <w:rPr>
          <w:color w:val="231F20"/>
        </w:rPr>
        <w:t>behavior</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 statement. There are two extra choices.</w:t>
      </w:r>
    </w:p>
    <w:p>
      <w:pPr>
        <w:pStyle w:val="BodyText"/>
        <w:spacing w:before="11"/>
        <w:rPr>
          <w:b/>
          <w:sz w:val="13"/>
        </w:rPr>
      </w:pPr>
      <w:r>
        <w:rPr/>
        <w:pict>
          <v:group style="position:absolute;margin-left:90pt;margin-top:9.228728pt;width:432pt;height:46pt;mso-position-horizontal-relative:page;mso-position-vertical-relative:paragraph;z-index:-15728128;mso-wrap-distance-left:0;mso-wrap-distance-right:0" id="docshapegroup6" coordorigin="1800,185" coordsize="8640,920">
            <v:rect style="position:absolute;left:1805;top:189;width:8630;height:910" id="docshape7" filled="false" stroked="true" strokeweight=".5pt" strokecolor="#231f20">
              <v:stroke dashstyle="solid"/>
            </v:rect>
            <v:shape style="position:absolute;left:2922;top:351;width:1598;height:254" type="#_x0000_t202" id="docshape8" filled="false" stroked="false">
              <v:textbox inset="0,0,0,0">
                <w:txbxContent>
                  <w:p>
                    <w:pPr>
                      <w:spacing w:line="249" w:lineRule="exact" w:before="0"/>
                      <w:ind w:left="0" w:right="0" w:firstLine="0"/>
                      <w:jc w:val="left"/>
                      <w:rPr>
                        <w:sz w:val="22"/>
                      </w:rPr>
                    </w:pPr>
                    <w:r>
                      <w:rPr>
                        <w:color w:val="231F20"/>
                        <w:sz w:val="22"/>
                      </w:rPr>
                      <w:t>blast</w:t>
                    </w:r>
                    <w:r>
                      <w:rPr>
                        <w:color w:val="231F20"/>
                        <w:spacing w:val="-5"/>
                        <w:sz w:val="22"/>
                      </w:rPr>
                      <w:t> </w:t>
                    </w:r>
                    <w:r>
                      <w:rPr>
                        <w:color w:val="231F20"/>
                        <w:sz w:val="22"/>
                      </w:rPr>
                      <w:t>loud</w:t>
                    </w:r>
                    <w:r>
                      <w:rPr>
                        <w:color w:val="231F20"/>
                        <w:spacing w:val="-4"/>
                        <w:sz w:val="22"/>
                      </w:rPr>
                      <w:t> </w:t>
                    </w:r>
                    <w:r>
                      <w:rPr>
                        <w:color w:val="231F20"/>
                        <w:spacing w:val="-2"/>
                        <w:sz w:val="22"/>
                      </w:rPr>
                      <w:t>music</w:t>
                    </w:r>
                  </w:p>
                </w:txbxContent>
              </v:textbox>
              <w10:wrap type="none"/>
            </v:shape>
            <v:shape style="position:absolute;left:4940;top:351;width:2111;height:254" type="#_x0000_t202" id="docshape9" filled="false" stroked="false">
              <v:textbox inset="0,0,0,0">
                <w:txbxContent>
                  <w:p>
                    <w:pPr>
                      <w:tabs>
                        <w:tab w:pos="1369" w:val="left" w:leader="none"/>
                      </w:tabs>
                      <w:spacing w:line="249" w:lineRule="exact" w:before="0"/>
                      <w:ind w:left="0" w:right="0" w:firstLine="0"/>
                      <w:jc w:val="left"/>
                      <w:rPr>
                        <w:sz w:val="22"/>
                      </w:rPr>
                    </w:pPr>
                    <w:r>
                      <w:rPr>
                        <w:color w:val="231F20"/>
                        <w:sz w:val="22"/>
                      </w:rPr>
                      <w:t>cut</w:t>
                    </w:r>
                    <w:r>
                      <w:rPr>
                        <w:color w:val="231F20"/>
                        <w:spacing w:val="-1"/>
                        <w:sz w:val="22"/>
                      </w:rPr>
                      <w:t> </w:t>
                    </w:r>
                    <w:r>
                      <w:rPr>
                        <w:color w:val="231F20"/>
                        <w:sz w:val="22"/>
                      </w:rPr>
                      <w:t>in</w:t>
                    </w:r>
                    <w:r>
                      <w:rPr>
                        <w:color w:val="231F20"/>
                        <w:spacing w:val="-1"/>
                        <w:sz w:val="22"/>
                      </w:rPr>
                      <w:t> </w:t>
                    </w:r>
                    <w:r>
                      <w:rPr>
                        <w:color w:val="231F20"/>
                        <w:spacing w:val="-4"/>
                        <w:sz w:val="22"/>
                      </w:rPr>
                      <w:t>line</w:t>
                    </w:r>
                    <w:r>
                      <w:rPr>
                        <w:color w:val="231F20"/>
                        <w:sz w:val="22"/>
                      </w:rPr>
                      <w:tab/>
                    </w:r>
                    <w:r>
                      <w:rPr>
                        <w:color w:val="231F20"/>
                        <w:spacing w:val="-2"/>
                        <w:sz w:val="22"/>
                      </w:rPr>
                      <w:t>jaywalk</w:t>
                    </w:r>
                  </w:p>
                </w:txbxContent>
              </v:textbox>
              <w10:wrap type="none"/>
            </v:shape>
            <v:shape style="position:absolute;left:7470;top:351;width:1867;height:254" type="#_x0000_t202" id="docshape10" filled="false" stroked="false">
              <v:textbox inset="0,0,0,0">
                <w:txbxContent>
                  <w:p>
                    <w:pPr>
                      <w:spacing w:line="249" w:lineRule="exact" w:before="0"/>
                      <w:ind w:left="0" w:right="0" w:firstLine="0"/>
                      <w:jc w:val="left"/>
                      <w:rPr>
                        <w:sz w:val="22"/>
                      </w:rPr>
                    </w:pPr>
                    <w:r>
                      <w:rPr>
                        <w:color w:val="231F20"/>
                        <w:sz w:val="22"/>
                      </w:rPr>
                      <w:t>make</w:t>
                    </w:r>
                    <w:r>
                      <w:rPr>
                        <w:color w:val="231F20"/>
                        <w:spacing w:val="-3"/>
                        <w:sz w:val="22"/>
                      </w:rPr>
                      <w:t> </w:t>
                    </w:r>
                    <w:r>
                      <w:rPr>
                        <w:color w:val="231F20"/>
                        <w:sz w:val="22"/>
                      </w:rPr>
                      <w:t>a</w:t>
                    </w:r>
                    <w:r>
                      <w:rPr>
                        <w:color w:val="231F20"/>
                        <w:spacing w:val="-2"/>
                        <w:sz w:val="22"/>
                      </w:rPr>
                      <w:t> </w:t>
                    </w:r>
                    <w:r>
                      <w:rPr>
                        <w:color w:val="231F20"/>
                        <w:sz w:val="22"/>
                      </w:rPr>
                      <w:t>lot</w:t>
                    </w:r>
                    <w:r>
                      <w:rPr>
                        <w:color w:val="231F20"/>
                        <w:spacing w:val="-2"/>
                        <w:sz w:val="22"/>
                      </w:rPr>
                      <w:t> </w:t>
                    </w:r>
                    <w:r>
                      <w:rPr>
                        <w:color w:val="231F20"/>
                        <w:sz w:val="22"/>
                      </w:rPr>
                      <w:t>of</w:t>
                    </w:r>
                    <w:r>
                      <w:rPr>
                        <w:color w:val="231F20"/>
                        <w:spacing w:val="-2"/>
                        <w:sz w:val="22"/>
                      </w:rPr>
                      <w:t> noise</w:t>
                    </w:r>
                  </w:p>
                </w:txbxContent>
              </v:textbox>
              <w10:wrap type="none"/>
            </v:shape>
            <v:shape style="position:absolute;left:4426;top:691;width:3408;height:254" type="#_x0000_t202" id="docshape11" filled="false" stroked="false">
              <v:textbox inset="0,0,0,0">
                <w:txbxContent>
                  <w:p>
                    <w:pPr>
                      <w:tabs>
                        <w:tab w:pos="2127" w:val="left" w:leader="none"/>
                      </w:tabs>
                      <w:spacing w:line="249" w:lineRule="exact" w:before="0"/>
                      <w:ind w:left="0" w:right="0" w:firstLine="0"/>
                      <w:jc w:val="left"/>
                      <w:rPr>
                        <w:sz w:val="22"/>
                      </w:rPr>
                    </w:pPr>
                    <w:r>
                      <w:rPr>
                        <w:color w:val="231F20"/>
                        <w:sz w:val="22"/>
                      </w:rPr>
                      <w:t>spit</w:t>
                    </w:r>
                    <w:r>
                      <w:rPr>
                        <w:color w:val="231F20"/>
                        <w:spacing w:val="-3"/>
                        <w:sz w:val="22"/>
                      </w:rPr>
                      <w:t> </w:t>
                    </w:r>
                    <w:r>
                      <w:rPr>
                        <w:color w:val="231F20"/>
                        <w:sz w:val="22"/>
                      </w:rPr>
                      <w:t>out</w:t>
                    </w:r>
                    <w:r>
                      <w:rPr>
                        <w:color w:val="231F20"/>
                        <w:spacing w:val="-3"/>
                        <w:sz w:val="22"/>
                      </w:rPr>
                      <w:t> </w:t>
                    </w:r>
                    <w:r>
                      <w:rPr>
                        <w:color w:val="231F20"/>
                        <w:sz w:val="22"/>
                      </w:rPr>
                      <w:t>their</w:t>
                    </w:r>
                    <w:r>
                      <w:rPr>
                        <w:color w:val="231F20"/>
                        <w:spacing w:val="-2"/>
                        <w:sz w:val="22"/>
                      </w:rPr>
                      <w:t> </w:t>
                    </w:r>
                    <w:r>
                      <w:rPr>
                        <w:color w:val="231F20"/>
                        <w:spacing w:val="-5"/>
                        <w:sz w:val="22"/>
                      </w:rPr>
                      <w:t>gum</w:t>
                    </w:r>
                    <w:r>
                      <w:rPr>
                        <w:color w:val="231F20"/>
                        <w:sz w:val="22"/>
                      </w:rPr>
                      <w:tab/>
                      <w:t>take</w:t>
                    </w:r>
                    <w:r>
                      <w:rPr>
                        <w:color w:val="231F20"/>
                        <w:spacing w:val="-2"/>
                        <w:sz w:val="22"/>
                      </w:rPr>
                      <w:t> </w:t>
                    </w:r>
                    <w:r>
                      <w:rPr>
                        <w:color w:val="231F20"/>
                        <w:sz w:val="22"/>
                      </w:rPr>
                      <w:t>too </w:t>
                    </w:r>
                    <w:r>
                      <w:rPr>
                        <w:color w:val="231F20"/>
                        <w:spacing w:val="-4"/>
                        <w:sz w:val="22"/>
                      </w:rPr>
                      <w:t>long</w:t>
                    </w:r>
                  </w:p>
                </w:txbxContent>
              </v:textbox>
              <w10:wrap type="none"/>
            </v:shape>
            <w10:wrap type="topAndBottom"/>
          </v:group>
        </w:pict>
      </w:r>
    </w:p>
    <w:p>
      <w:pPr>
        <w:pStyle w:val="BodyText"/>
        <w:spacing w:before="11"/>
        <w:rPr>
          <w:b/>
          <w:sz w:val="28"/>
        </w:rPr>
      </w:pPr>
    </w:p>
    <w:p>
      <w:pPr>
        <w:pStyle w:val="ListParagraph"/>
        <w:numPr>
          <w:ilvl w:val="0"/>
          <w:numId w:val="1"/>
        </w:numPr>
        <w:tabs>
          <w:tab w:pos="521" w:val="left" w:leader="none"/>
          <w:tab w:pos="5308" w:val="left" w:leader="none"/>
        </w:tabs>
        <w:spacing w:line="240" w:lineRule="auto" w:before="100" w:after="0"/>
        <w:ind w:left="520" w:right="0" w:hanging="281"/>
        <w:jc w:val="left"/>
        <w:rPr>
          <w:sz w:val="22"/>
        </w:rPr>
      </w:pPr>
      <w:r>
        <w:rPr>
          <w:color w:val="231F20"/>
          <w:sz w:val="22"/>
        </w:rPr>
        <w:t>It is dangerous for people to</w:t>
      </w:r>
      <w:r>
        <w:rPr>
          <w:color w:val="231F20"/>
          <w:spacing w:val="-1"/>
          <w:sz w:val="22"/>
        </w:rPr>
        <w:t> </w:t>
      </w:r>
      <w:r>
        <w:rPr>
          <w:color w:val="231F20"/>
          <w:sz w:val="22"/>
          <w:u w:val="single" w:color="231F20"/>
        </w:rPr>
        <w:tab/>
      </w:r>
      <w:r>
        <w:rPr>
          <w:color w:val="231F20"/>
          <w:spacing w:val="-1"/>
          <w:sz w:val="22"/>
        </w:rPr>
        <w:t> </w:t>
      </w:r>
      <w:r>
        <w:rPr>
          <w:color w:val="231F20"/>
          <w:sz w:val="22"/>
        </w:rPr>
        <w:t>because they can get hit by cars.</w:t>
      </w:r>
    </w:p>
    <w:p>
      <w:pPr>
        <w:pStyle w:val="ListParagraph"/>
        <w:numPr>
          <w:ilvl w:val="0"/>
          <w:numId w:val="1"/>
        </w:numPr>
        <w:tabs>
          <w:tab w:pos="520" w:val="left" w:leader="none"/>
          <w:tab w:pos="5527" w:val="left" w:leader="none"/>
        </w:tabs>
        <w:spacing w:line="266" w:lineRule="auto" w:before="127" w:after="0"/>
        <w:ind w:left="519" w:right="518" w:hanging="281"/>
        <w:jc w:val="left"/>
        <w:rPr>
          <w:sz w:val="22"/>
        </w:rPr>
      </w:pPr>
      <w:r>
        <w:rPr>
          <w:color w:val="231F20"/>
          <w:sz w:val="22"/>
        </w:rPr>
        <w:t>It bothers me when customers </w:t>
      </w:r>
      <w:r>
        <w:rPr>
          <w:color w:val="231F20"/>
          <w:sz w:val="22"/>
          <w:u w:val="single" w:color="231F20"/>
        </w:rPr>
        <w:tab/>
      </w:r>
      <w:r>
        <w:rPr>
          <w:color w:val="231F20"/>
          <w:spacing w:val="-11"/>
          <w:sz w:val="22"/>
        </w:rPr>
        <w:t> </w:t>
      </w:r>
      <w:r>
        <w:rPr>
          <w:color w:val="231F20"/>
          <w:sz w:val="22"/>
        </w:rPr>
        <w:t>in</w:t>
      </w:r>
      <w:r>
        <w:rPr>
          <w:color w:val="231F20"/>
          <w:spacing w:val="-10"/>
          <w:sz w:val="22"/>
        </w:rPr>
        <w:t> </w:t>
      </w:r>
      <w:r>
        <w:rPr>
          <w:color w:val="231F20"/>
          <w:sz w:val="22"/>
        </w:rPr>
        <w:t>restaurants.</w:t>
      </w:r>
      <w:r>
        <w:rPr>
          <w:color w:val="231F20"/>
          <w:spacing w:val="-10"/>
          <w:sz w:val="22"/>
        </w:rPr>
        <w:t> </w:t>
      </w:r>
      <w:r>
        <w:rPr>
          <w:color w:val="231F20"/>
          <w:sz w:val="22"/>
        </w:rPr>
        <w:t>Some</w:t>
      </w:r>
      <w:r>
        <w:rPr>
          <w:color w:val="231F20"/>
          <w:spacing w:val="-10"/>
          <w:sz w:val="22"/>
        </w:rPr>
        <w:t> </w:t>
      </w:r>
      <w:r>
        <w:rPr>
          <w:color w:val="231F20"/>
          <w:sz w:val="22"/>
        </w:rPr>
        <w:t>people</w:t>
      </w:r>
      <w:r>
        <w:rPr>
          <w:color w:val="231F20"/>
          <w:sz w:val="22"/>
        </w:rPr>
        <w:t> speak and laugh so loudly you can hear them across the room.</w:t>
      </w:r>
    </w:p>
    <w:p>
      <w:pPr>
        <w:pStyle w:val="ListParagraph"/>
        <w:numPr>
          <w:ilvl w:val="0"/>
          <w:numId w:val="1"/>
        </w:numPr>
        <w:tabs>
          <w:tab w:pos="520" w:val="left" w:leader="none"/>
          <w:tab w:pos="4916" w:val="left" w:leader="none"/>
        </w:tabs>
        <w:spacing w:line="266" w:lineRule="auto" w:before="99" w:after="0"/>
        <w:ind w:left="519" w:right="326" w:hanging="281"/>
        <w:jc w:val="left"/>
        <w:rPr>
          <w:sz w:val="22"/>
        </w:rPr>
      </w:pPr>
      <w:r>
        <w:rPr>
          <w:color w:val="231F20"/>
          <w:sz w:val="22"/>
        </w:rPr>
        <w:t>It bugs me when people </w:t>
      </w:r>
      <w:r>
        <w:rPr>
          <w:color w:val="231F20"/>
          <w:sz w:val="22"/>
          <w:u w:val="single" w:color="231F20"/>
        </w:rPr>
        <w:tab/>
      </w:r>
      <w:r>
        <w:rPr>
          <w:color w:val="231F20"/>
          <w:sz w:val="22"/>
        </w:rPr>
        <w:t>.</w:t>
      </w:r>
      <w:r>
        <w:rPr>
          <w:color w:val="231F20"/>
          <w:spacing w:val="-9"/>
          <w:sz w:val="22"/>
        </w:rPr>
        <w:t> </w:t>
      </w:r>
      <w:r>
        <w:rPr>
          <w:color w:val="231F20"/>
          <w:sz w:val="22"/>
        </w:rPr>
        <w:t>This</w:t>
      </w:r>
      <w:r>
        <w:rPr>
          <w:color w:val="231F20"/>
          <w:spacing w:val="-5"/>
          <w:sz w:val="22"/>
        </w:rPr>
        <w:t> </w:t>
      </w:r>
      <w:r>
        <w:rPr>
          <w:color w:val="231F20"/>
          <w:sz w:val="22"/>
        </w:rPr>
        <w:t>morning</w:t>
      </w:r>
      <w:r>
        <w:rPr>
          <w:color w:val="231F20"/>
          <w:spacing w:val="-5"/>
          <w:sz w:val="22"/>
        </w:rPr>
        <w:t> </w:t>
      </w:r>
      <w:r>
        <w:rPr>
          <w:color w:val="231F20"/>
          <w:sz w:val="22"/>
        </w:rPr>
        <w:t>I</w:t>
      </w:r>
      <w:r>
        <w:rPr>
          <w:color w:val="231F20"/>
          <w:spacing w:val="-5"/>
          <w:sz w:val="22"/>
        </w:rPr>
        <w:t> </w:t>
      </w:r>
      <w:r>
        <w:rPr>
          <w:color w:val="231F20"/>
          <w:sz w:val="22"/>
        </w:rPr>
        <w:t>was</w:t>
      </w:r>
      <w:r>
        <w:rPr>
          <w:color w:val="231F20"/>
          <w:spacing w:val="-5"/>
          <w:sz w:val="22"/>
        </w:rPr>
        <w:t> </w:t>
      </w:r>
      <w:r>
        <w:rPr>
          <w:color w:val="231F20"/>
          <w:sz w:val="22"/>
        </w:rPr>
        <w:t>waiting</w:t>
      </w:r>
      <w:r>
        <w:rPr>
          <w:color w:val="231F20"/>
          <w:spacing w:val="-5"/>
          <w:sz w:val="22"/>
        </w:rPr>
        <w:t> </w:t>
      </w:r>
      <w:r>
        <w:rPr>
          <w:color w:val="231F20"/>
          <w:sz w:val="22"/>
        </w:rPr>
        <w:t>for</w:t>
      </w:r>
      <w:r>
        <w:rPr>
          <w:color w:val="231F20"/>
          <w:spacing w:val="-5"/>
          <w:sz w:val="22"/>
        </w:rPr>
        <w:t> </w:t>
      </w:r>
      <w:r>
        <w:rPr>
          <w:color w:val="231F20"/>
          <w:sz w:val="22"/>
        </w:rPr>
        <w:t>a</w:t>
      </w:r>
      <w:r>
        <w:rPr>
          <w:color w:val="231F20"/>
          <w:spacing w:val="-5"/>
          <w:sz w:val="22"/>
        </w:rPr>
        <w:t> </w:t>
      </w:r>
      <w:r>
        <w:rPr>
          <w:color w:val="231F20"/>
          <w:sz w:val="22"/>
        </w:rPr>
        <w:t>taxi and a man just stepped right in front of me!</w:t>
      </w:r>
    </w:p>
    <w:p>
      <w:pPr>
        <w:pStyle w:val="ListParagraph"/>
        <w:numPr>
          <w:ilvl w:val="0"/>
          <w:numId w:val="1"/>
        </w:numPr>
        <w:tabs>
          <w:tab w:pos="520" w:val="left" w:leader="none"/>
          <w:tab w:pos="8682" w:val="left" w:leader="none"/>
        </w:tabs>
        <w:spacing w:line="266" w:lineRule="auto" w:before="98" w:after="0"/>
        <w:ind w:left="519" w:right="114" w:hanging="281"/>
        <w:jc w:val="left"/>
        <w:rPr>
          <w:sz w:val="22"/>
        </w:rPr>
      </w:pPr>
      <w:r>
        <w:rPr>
          <w:color w:val="231F20"/>
          <w:sz w:val="22"/>
        </w:rPr>
        <w:t>It gets on my nerves when people bring a radio to the park and </w:t>
      </w:r>
      <w:r>
        <w:rPr>
          <w:color w:val="231F20"/>
          <w:sz w:val="22"/>
          <w:u w:val="single" w:color="231F20"/>
        </w:rPr>
        <w:tab/>
      </w:r>
      <w:r>
        <w:rPr>
          <w:color w:val="231F20"/>
          <w:spacing w:val="-10"/>
          <w:sz w:val="22"/>
        </w:rPr>
        <w:t>.</w:t>
      </w:r>
      <w:r>
        <w:rPr>
          <w:color w:val="231F20"/>
          <w:spacing w:val="-10"/>
          <w:sz w:val="22"/>
        </w:rPr>
        <w:t> </w:t>
      </w:r>
      <w:r>
        <w:rPr>
          <w:color w:val="231F20"/>
          <w:sz w:val="22"/>
        </w:rPr>
        <w:t>I go there to feel close to nature, not listen to a rock concert.</w:t>
      </w:r>
    </w:p>
    <w:p>
      <w:pPr>
        <w:pStyle w:val="BodyText"/>
        <w:spacing w:before="3"/>
        <w:rPr>
          <w:sz w:val="31"/>
        </w:rPr>
      </w:pPr>
    </w:p>
    <w:p>
      <w:pPr>
        <w:pStyle w:val="Heading1"/>
        <w:spacing w:before="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ind w:right="359"/>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neighborhood</w:t>
      </w:r>
      <w:r>
        <w:rPr>
          <w:color w:val="231F20"/>
          <w:spacing w:val="-4"/>
        </w:rPr>
        <w:t> </w:t>
      </w:r>
      <w:r>
        <w:rPr>
          <w:color w:val="231F20"/>
        </w:rPr>
        <w:t>amenity</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 statement. There are four extra choices.</w:t>
      </w:r>
    </w:p>
    <w:p>
      <w:pPr>
        <w:pStyle w:val="BodyText"/>
        <w:spacing w:before="11"/>
        <w:rPr>
          <w:b/>
          <w:sz w:val="13"/>
        </w:rPr>
      </w:pPr>
      <w:r>
        <w:rPr/>
        <w:pict>
          <v:group style="position:absolute;margin-left:90pt;margin-top:9.247838pt;width:432pt;height:46pt;mso-position-horizontal-relative:page;mso-position-vertical-relative:paragraph;z-index:-15727616;mso-wrap-distance-left:0;mso-wrap-distance-right:0" id="docshapegroup12" coordorigin="1800,185" coordsize="8640,920">
            <v:rect style="position:absolute;left:1805;top:189;width:8630;height:910" id="docshape13" filled="false" stroked="true" strokeweight=".5pt" strokecolor="#231f20">
              <v:stroke dashstyle="solid"/>
            </v:rect>
            <v:shape style="position:absolute;left:2580;top:352;width:901;height:254" type="#_x0000_t202" id="docshape14" filled="false" stroked="false">
              <v:textbox inset="0,0,0,0">
                <w:txbxContent>
                  <w:p>
                    <w:pPr>
                      <w:spacing w:line="249" w:lineRule="exact" w:before="0"/>
                      <w:ind w:left="0" w:right="0" w:firstLine="0"/>
                      <w:jc w:val="left"/>
                      <w:rPr>
                        <w:sz w:val="22"/>
                      </w:rPr>
                    </w:pPr>
                    <w:r>
                      <w:rPr>
                        <w:color w:val="231F20"/>
                        <w:sz w:val="22"/>
                      </w:rPr>
                      <w:t>bike</w:t>
                    </w:r>
                    <w:r>
                      <w:rPr>
                        <w:color w:val="231F20"/>
                        <w:spacing w:val="-5"/>
                        <w:sz w:val="22"/>
                      </w:rPr>
                      <w:t> </w:t>
                    </w:r>
                    <w:r>
                      <w:rPr>
                        <w:color w:val="231F20"/>
                        <w:spacing w:val="-4"/>
                        <w:sz w:val="22"/>
                      </w:rPr>
                      <w:t>lane</w:t>
                    </w:r>
                  </w:p>
                </w:txbxContent>
              </v:textbox>
              <w10:wrap type="none"/>
            </v:shape>
            <v:shape style="position:absolute;left:3900;top:352;width:1830;height:254" type="#_x0000_t202" id="docshape15" filled="false" stroked="false">
              <v:textbox inset="0,0,0,0">
                <w:txbxContent>
                  <w:p>
                    <w:pPr>
                      <w:spacing w:line="249" w:lineRule="exact" w:before="0"/>
                      <w:ind w:left="0" w:right="0" w:firstLine="0"/>
                      <w:jc w:val="left"/>
                      <w:rPr>
                        <w:sz w:val="22"/>
                      </w:rPr>
                    </w:pPr>
                    <w:r>
                      <w:rPr>
                        <w:color w:val="231F20"/>
                        <w:sz w:val="22"/>
                      </w:rPr>
                      <w:t>community</w:t>
                    </w:r>
                    <w:r>
                      <w:rPr>
                        <w:color w:val="231F20"/>
                        <w:spacing w:val="-11"/>
                        <w:sz w:val="22"/>
                      </w:rPr>
                      <w:t> </w:t>
                    </w:r>
                    <w:r>
                      <w:rPr>
                        <w:color w:val="231F20"/>
                        <w:spacing w:val="-2"/>
                        <w:sz w:val="22"/>
                      </w:rPr>
                      <w:t>garden</w:t>
                    </w:r>
                  </w:p>
                </w:txbxContent>
              </v:textbox>
              <w10:wrap type="none"/>
            </v:shape>
            <v:shape style="position:absolute;left:6150;top:352;width:3530;height:254" type="#_x0000_t202" id="docshape16" filled="false" stroked="false">
              <v:textbox inset="0,0,0,0">
                <w:txbxContent>
                  <w:p>
                    <w:pPr>
                      <w:tabs>
                        <w:tab w:pos="2420" w:val="left" w:leader="none"/>
                      </w:tabs>
                      <w:spacing w:line="249" w:lineRule="exact" w:before="0"/>
                      <w:ind w:left="0" w:right="0" w:firstLine="0"/>
                      <w:jc w:val="left"/>
                      <w:rPr>
                        <w:sz w:val="22"/>
                      </w:rPr>
                    </w:pPr>
                    <w:r>
                      <w:rPr>
                        <w:color w:val="231F20"/>
                        <w:sz w:val="22"/>
                      </w:rPr>
                      <w:t>pedestrian</w:t>
                    </w:r>
                    <w:r>
                      <w:rPr>
                        <w:color w:val="231F20"/>
                        <w:spacing w:val="-11"/>
                        <w:sz w:val="22"/>
                      </w:rPr>
                      <w:t> </w:t>
                    </w:r>
                    <w:r>
                      <w:rPr>
                        <w:color w:val="231F20"/>
                        <w:spacing w:val="-2"/>
                        <w:sz w:val="22"/>
                      </w:rPr>
                      <w:t>overpass</w:t>
                    </w:r>
                    <w:r>
                      <w:rPr>
                        <w:color w:val="231F20"/>
                        <w:sz w:val="22"/>
                      </w:rPr>
                      <w:tab/>
                    </w:r>
                    <w:r>
                      <w:rPr>
                        <w:color w:val="231F20"/>
                        <w:spacing w:val="-2"/>
                        <w:sz w:val="22"/>
                      </w:rPr>
                      <w:t>playground</w:t>
                    </w:r>
                  </w:p>
                </w:txbxContent>
              </v:textbox>
              <w10:wrap type="none"/>
            </v:shape>
            <v:shape style="position:absolute;left:2886;top:691;width:6488;height:254" type="#_x0000_t202" id="docshape17" filled="false" stroked="false">
              <v:textbox inset="0,0,0,0">
                <w:txbxContent>
                  <w:p>
                    <w:pPr>
                      <w:tabs>
                        <w:tab w:pos="1907" w:val="left" w:leader="none"/>
                        <w:tab w:pos="4009" w:val="left" w:leader="none"/>
                        <w:tab w:pos="5403" w:val="left" w:leader="none"/>
                      </w:tabs>
                      <w:spacing w:line="249" w:lineRule="exact" w:before="0"/>
                      <w:ind w:left="0" w:right="0" w:firstLine="0"/>
                      <w:jc w:val="left"/>
                      <w:rPr>
                        <w:sz w:val="22"/>
                      </w:rPr>
                    </w:pPr>
                    <w:r>
                      <w:rPr>
                        <w:color w:val="231F20"/>
                        <w:sz w:val="22"/>
                      </w:rPr>
                      <w:t>public</w:t>
                    </w:r>
                    <w:r>
                      <w:rPr>
                        <w:color w:val="231F20"/>
                        <w:spacing w:val="-6"/>
                        <w:sz w:val="22"/>
                      </w:rPr>
                      <w:t> </w:t>
                    </w:r>
                    <w:r>
                      <w:rPr>
                        <w:color w:val="231F20"/>
                        <w:spacing w:val="-2"/>
                        <w:sz w:val="22"/>
                      </w:rPr>
                      <w:t>benches</w:t>
                    </w:r>
                    <w:r>
                      <w:rPr>
                        <w:color w:val="231F20"/>
                        <w:sz w:val="22"/>
                      </w:rPr>
                      <w:tab/>
                      <w:t>security</w:t>
                    </w:r>
                    <w:r>
                      <w:rPr>
                        <w:color w:val="231F20"/>
                        <w:spacing w:val="-2"/>
                        <w:sz w:val="22"/>
                      </w:rPr>
                      <w:t> cameras</w:t>
                    </w:r>
                    <w:r>
                      <w:rPr>
                        <w:color w:val="231F20"/>
                        <w:sz w:val="22"/>
                      </w:rPr>
                      <w:tab/>
                    </w:r>
                    <w:r>
                      <w:rPr>
                        <w:color w:val="231F20"/>
                        <w:spacing w:val="-2"/>
                        <w:sz w:val="22"/>
                      </w:rPr>
                      <w:t>sidewalks</w:t>
                    </w:r>
                    <w:r>
                      <w:rPr>
                        <w:color w:val="231F20"/>
                        <w:sz w:val="22"/>
                      </w:rPr>
                      <w:tab/>
                    </w:r>
                    <w:r>
                      <w:rPr>
                        <w:color w:val="231F20"/>
                        <w:spacing w:val="-2"/>
                        <w:sz w:val="22"/>
                      </w:rPr>
                      <w:t>streetlights</w:t>
                    </w:r>
                  </w:p>
                </w:txbxContent>
              </v:textbox>
              <w10:wrap type="none"/>
            </v:shape>
            <w10:wrap type="topAndBottom"/>
          </v:group>
        </w:pict>
      </w:r>
    </w:p>
    <w:p>
      <w:pPr>
        <w:pStyle w:val="BodyText"/>
        <w:spacing w:before="11"/>
        <w:rPr>
          <w:b/>
          <w:sz w:val="28"/>
        </w:rPr>
      </w:pPr>
    </w:p>
    <w:p>
      <w:pPr>
        <w:pStyle w:val="ListParagraph"/>
        <w:numPr>
          <w:ilvl w:val="0"/>
          <w:numId w:val="1"/>
        </w:numPr>
        <w:tabs>
          <w:tab w:pos="520" w:val="left" w:leader="none"/>
          <w:tab w:pos="4256" w:val="left" w:leader="none"/>
        </w:tabs>
        <w:spacing w:line="240" w:lineRule="auto" w:before="100" w:after="0"/>
        <w:ind w:left="519" w:right="0" w:hanging="400"/>
        <w:jc w:val="left"/>
        <w:rPr>
          <w:sz w:val="22"/>
        </w:rPr>
      </w:pPr>
      <w:r>
        <w:rPr>
          <w:color w:val="231F20"/>
          <w:sz w:val="22"/>
        </w:rPr>
        <w:t>Installing brighter </w:t>
      </w:r>
      <w:r>
        <w:rPr>
          <w:color w:val="231F20"/>
          <w:sz w:val="22"/>
          <w:u w:val="single" w:color="231F20"/>
        </w:rPr>
        <w:tab/>
      </w:r>
      <w:r>
        <w:rPr>
          <w:color w:val="231F20"/>
          <w:spacing w:val="-2"/>
          <w:sz w:val="22"/>
        </w:rPr>
        <w:t> </w:t>
      </w:r>
      <w:r>
        <w:rPr>
          <w:color w:val="231F20"/>
          <w:sz w:val="22"/>
        </w:rPr>
        <w:t>downtown</w:t>
      </w:r>
      <w:r>
        <w:rPr>
          <w:color w:val="231F20"/>
          <w:spacing w:val="-1"/>
          <w:sz w:val="22"/>
        </w:rPr>
        <w:t> </w:t>
      </w:r>
      <w:r>
        <w:rPr>
          <w:color w:val="231F20"/>
          <w:sz w:val="22"/>
        </w:rPr>
        <w:t>will</w:t>
      </w:r>
      <w:r>
        <w:rPr>
          <w:color w:val="231F20"/>
          <w:spacing w:val="-1"/>
          <w:sz w:val="22"/>
        </w:rPr>
        <w:t> </w:t>
      </w:r>
      <w:r>
        <w:rPr>
          <w:color w:val="231F20"/>
          <w:sz w:val="22"/>
        </w:rPr>
        <w:t>help</w:t>
      </w:r>
      <w:r>
        <w:rPr>
          <w:color w:val="231F20"/>
          <w:spacing w:val="-1"/>
          <w:sz w:val="22"/>
        </w:rPr>
        <w:t> </w:t>
      </w:r>
      <w:r>
        <w:rPr>
          <w:color w:val="231F20"/>
          <w:sz w:val="22"/>
        </w:rPr>
        <w:t>people</w:t>
      </w:r>
      <w:r>
        <w:rPr>
          <w:color w:val="231F20"/>
          <w:spacing w:val="-1"/>
          <w:sz w:val="22"/>
        </w:rPr>
        <w:t> </w:t>
      </w:r>
      <w:r>
        <w:rPr>
          <w:color w:val="231F20"/>
          <w:sz w:val="22"/>
        </w:rPr>
        <w:t>feel</w:t>
      </w:r>
      <w:r>
        <w:rPr>
          <w:color w:val="231F20"/>
          <w:spacing w:val="-1"/>
          <w:sz w:val="22"/>
        </w:rPr>
        <w:t> </w:t>
      </w:r>
      <w:r>
        <w:rPr>
          <w:color w:val="231F20"/>
          <w:sz w:val="22"/>
        </w:rPr>
        <w:t>safer</w:t>
      </w:r>
      <w:r>
        <w:rPr>
          <w:color w:val="231F20"/>
          <w:spacing w:val="-1"/>
          <w:sz w:val="22"/>
        </w:rPr>
        <w:t> </w:t>
      </w:r>
      <w:r>
        <w:rPr>
          <w:color w:val="231F20"/>
          <w:sz w:val="22"/>
        </w:rPr>
        <w:t>at</w:t>
      </w:r>
      <w:r>
        <w:rPr>
          <w:color w:val="231F20"/>
          <w:spacing w:val="-1"/>
          <w:sz w:val="22"/>
        </w:rPr>
        <w:t> </w:t>
      </w:r>
      <w:r>
        <w:rPr>
          <w:color w:val="231F20"/>
          <w:sz w:val="22"/>
        </w:rPr>
        <w:t>night.</w:t>
      </w:r>
    </w:p>
    <w:p>
      <w:pPr>
        <w:pStyle w:val="ListParagraph"/>
        <w:numPr>
          <w:ilvl w:val="0"/>
          <w:numId w:val="1"/>
        </w:numPr>
        <w:tabs>
          <w:tab w:pos="520" w:val="left" w:leader="none"/>
          <w:tab w:pos="4757" w:val="left" w:leader="none"/>
        </w:tabs>
        <w:spacing w:line="266" w:lineRule="auto" w:before="127" w:after="0"/>
        <w:ind w:left="519" w:right="150" w:hanging="400"/>
        <w:jc w:val="left"/>
        <w:rPr>
          <w:sz w:val="22"/>
        </w:rPr>
      </w:pPr>
      <w:r>
        <w:rPr>
          <w:color w:val="231F20"/>
          <w:sz w:val="22"/>
        </w:rPr>
        <w:t>The park needs a new </w:t>
      </w:r>
      <w:r>
        <w:rPr>
          <w:color w:val="231F20"/>
          <w:sz w:val="22"/>
          <w:u w:val="single" w:color="231F20"/>
        </w:rPr>
        <w:tab/>
      </w:r>
      <w:r>
        <w:rPr>
          <w:color w:val="231F20"/>
          <w:spacing w:val="-5"/>
          <w:sz w:val="22"/>
        </w:rPr>
        <w:t> </w:t>
      </w:r>
      <w:r>
        <w:rPr>
          <w:color w:val="231F20"/>
          <w:sz w:val="22"/>
        </w:rPr>
        <w:t>so</w:t>
      </w:r>
      <w:r>
        <w:rPr>
          <w:color w:val="231F20"/>
          <w:spacing w:val="-5"/>
          <w:sz w:val="22"/>
        </w:rPr>
        <w:t> </w:t>
      </w:r>
      <w:r>
        <w:rPr>
          <w:color w:val="231F20"/>
          <w:sz w:val="22"/>
        </w:rPr>
        <w:t>that</w:t>
      </w:r>
      <w:r>
        <w:rPr>
          <w:color w:val="231F20"/>
          <w:spacing w:val="-5"/>
          <w:sz w:val="22"/>
        </w:rPr>
        <w:t> </w:t>
      </w:r>
      <w:r>
        <w:rPr>
          <w:color w:val="231F20"/>
          <w:sz w:val="22"/>
        </w:rPr>
        <w:t>children</w:t>
      </w:r>
      <w:r>
        <w:rPr>
          <w:color w:val="231F20"/>
          <w:spacing w:val="-5"/>
          <w:sz w:val="22"/>
        </w:rPr>
        <w:t> </w:t>
      </w:r>
      <w:r>
        <w:rPr>
          <w:color w:val="231F20"/>
          <w:sz w:val="22"/>
        </w:rPr>
        <w:t>have</w:t>
      </w:r>
      <w:r>
        <w:rPr>
          <w:color w:val="231F20"/>
          <w:spacing w:val="-5"/>
          <w:sz w:val="22"/>
        </w:rPr>
        <w:t> </w:t>
      </w:r>
      <w:r>
        <w:rPr>
          <w:color w:val="231F20"/>
          <w:sz w:val="22"/>
        </w:rPr>
        <w:t>a</w:t>
      </w:r>
      <w:r>
        <w:rPr>
          <w:color w:val="231F20"/>
          <w:spacing w:val="-5"/>
          <w:sz w:val="22"/>
        </w:rPr>
        <w:t> </w:t>
      </w:r>
      <w:r>
        <w:rPr>
          <w:color w:val="231F20"/>
          <w:sz w:val="22"/>
        </w:rPr>
        <w:t>safe</w:t>
      </w:r>
      <w:r>
        <w:rPr>
          <w:color w:val="231F20"/>
          <w:spacing w:val="-5"/>
          <w:sz w:val="22"/>
        </w:rPr>
        <w:t> </w:t>
      </w:r>
      <w:r>
        <w:rPr>
          <w:color w:val="231F20"/>
          <w:sz w:val="22"/>
        </w:rPr>
        <w:t>place</w:t>
      </w:r>
      <w:r>
        <w:rPr>
          <w:color w:val="231F20"/>
          <w:spacing w:val="-5"/>
          <w:sz w:val="22"/>
        </w:rPr>
        <w:t> </w:t>
      </w:r>
      <w:r>
        <w:rPr>
          <w:color w:val="231F20"/>
          <w:sz w:val="22"/>
        </w:rPr>
        <w:t>to</w:t>
      </w:r>
      <w:r>
        <w:rPr>
          <w:color w:val="231F20"/>
          <w:spacing w:val="-5"/>
          <w:sz w:val="22"/>
        </w:rPr>
        <w:t> </w:t>
      </w:r>
      <w:r>
        <w:rPr>
          <w:color w:val="231F20"/>
          <w:sz w:val="22"/>
        </w:rPr>
        <w:t>get </w:t>
      </w:r>
      <w:r>
        <w:rPr>
          <w:color w:val="231F20"/>
          <w:spacing w:val="-2"/>
          <w:sz w:val="22"/>
        </w:rPr>
        <w:t>exercise.</w:t>
      </w:r>
    </w:p>
    <w:p>
      <w:pPr>
        <w:pStyle w:val="ListParagraph"/>
        <w:numPr>
          <w:ilvl w:val="0"/>
          <w:numId w:val="1"/>
        </w:numPr>
        <w:tabs>
          <w:tab w:pos="520" w:val="left" w:leader="none"/>
          <w:tab w:pos="4378" w:val="left" w:leader="none"/>
        </w:tabs>
        <w:spacing w:line="266" w:lineRule="auto" w:before="99" w:after="0"/>
        <w:ind w:left="519" w:right="527" w:hanging="400"/>
        <w:jc w:val="left"/>
        <w:rPr>
          <w:sz w:val="22"/>
        </w:rPr>
      </w:pPr>
      <w:r>
        <w:rPr>
          <w:color w:val="231F20"/>
          <w:sz w:val="22"/>
        </w:rPr>
        <w:t>A</w:t>
      </w:r>
      <w:r>
        <w:rPr>
          <w:color w:val="231F20"/>
          <w:spacing w:val="-15"/>
          <w:sz w:val="22"/>
        </w:rPr>
        <w:t> </w:t>
      </w:r>
      <w:r>
        <w:rPr>
          <w:color w:val="231F20"/>
          <w:sz w:val="22"/>
        </w:rPr>
        <w:t>few</w:t>
      </w:r>
      <w:r>
        <w:rPr>
          <w:color w:val="231F20"/>
          <w:spacing w:val="-3"/>
          <w:sz w:val="22"/>
        </w:rPr>
        <w:t> </w:t>
      </w:r>
      <w:r>
        <w:rPr>
          <w:color w:val="231F20"/>
          <w:sz w:val="22"/>
        </w:rPr>
        <w:t>people</w:t>
      </w:r>
      <w:r>
        <w:rPr>
          <w:color w:val="231F20"/>
          <w:spacing w:val="-3"/>
          <w:sz w:val="22"/>
        </w:rPr>
        <w:t> </w:t>
      </w:r>
      <w:r>
        <w:rPr>
          <w:color w:val="231F20"/>
          <w:sz w:val="22"/>
        </w:rPr>
        <w:t>have</w:t>
      </w:r>
      <w:r>
        <w:rPr>
          <w:color w:val="231F20"/>
          <w:spacing w:val="-3"/>
          <w:sz w:val="22"/>
        </w:rPr>
        <w:t> </w:t>
      </w:r>
      <w:r>
        <w:rPr>
          <w:color w:val="231F20"/>
          <w:sz w:val="22"/>
        </w:rPr>
        <w:t>been</w:t>
      </w:r>
      <w:r>
        <w:rPr>
          <w:color w:val="231F20"/>
          <w:spacing w:val="-3"/>
          <w:sz w:val="22"/>
        </w:rPr>
        <w:t> </w:t>
      </w:r>
      <w:r>
        <w:rPr>
          <w:color w:val="231F20"/>
          <w:sz w:val="22"/>
        </w:rPr>
        <w:t>hit</w:t>
      </w:r>
      <w:r>
        <w:rPr>
          <w:color w:val="231F20"/>
          <w:spacing w:val="-3"/>
          <w:sz w:val="22"/>
        </w:rPr>
        <w:t> </w:t>
      </w:r>
      <w:r>
        <w:rPr>
          <w:color w:val="231F20"/>
          <w:sz w:val="22"/>
        </w:rPr>
        <w:t>by</w:t>
      </w:r>
      <w:r>
        <w:rPr>
          <w:color w:val="231F20"/>
          <w:spacing w:val="-3"/>
          <w:sz w:val="22"/>
        </w:rPr>
        <w:t> </w:t>
      </w:r>
      <w:r>
        <w:rPr>
          <w:color w:val="231F20"/>
          <w:sz w:val="22"/>
        </w:rPr>
        <w:t>cars</w:t>
      </w:r>
      <w:r>
        <w:rPr>
          <w:color w:val="231F20"/>
          <w:spacing w:val="-3"/>
          <w:sz w:val="22"/>
        </w:rPr>
        <w:t> </w:t>
      </w:r>
      <w:r>
        <w:rPr>
          <w:color w:val="231F20"/>
          <w:sz w:val="22"/>
        </w:rPr>
        <w:t>while</w:t>
      </w:r>
      <w:r>
        <w:rPr>
          <w:color w:val="231F20"/>
          <w:spacing w:val="-3"/>
          <w:sz w:val="22"/>
        </w:rPr>
        <w:t> </w:t>
      </w:r>
      <w:r>
        <w:rPr>
          <w:color w:val="231F20"/>
          <w:sz w:val="22"/>
        </w:rPr>
        <w:t>walking</w:t>
      </w:r>
      <w:r>
        <w:rPr>
          <w:color w:val="231F20"/>
          <w:spacing w:val="-3"/>
          <w:sz w:val="22"/>
        </w:rPr>
        <w:t> </w:t>
      </w:r>
      <w:r>
        <w:rPr>
          <w:color w:val="231F20"/>
          <w:sz w:val="22"/>
        </w:rPr>
        <w:t>along</w:t>
      </w:r>
      <w:r>
        <w:rPr>
          <w:color w:val="231F20"/>
          <w:spacing w:val="-3"/>
          <w:sz w:val="22"/>
        </w:rPr>
        <w:t> </w:t>
      </w:r>
      <w:r>
        <w:rPr>
          <w:color w:val="231F20"/>
          <w:sz w:val="22"/>
        </w:rPr>
        <w:t>the</w:t>
      </w:r>
      <w:r>
        <w:rPr>
          <w:color w:val="231F20"/>
          <w:spacing w:val="-3"/>
          <w:sz w:val="22"/>
        </w:rPr>
        <w:t> </w:t>
      </w:r>
      <w:r>
        <w:rPr>
          <w:color w:val="231F20"/>
          <w:sz w:val="22"/>
        </w:rPr>
        <w:t>side</w:t>
      </w:r>
      <w:r>
        <w:rPr>
          <w:color w:val="231F20"/>
          <w:spacing w:val="-3"/>
          <w:sz w:val="22"/>
        </w:rPr>
        <w:t> </w:t>
      </w:r>
      <w:r>
        <w:rPr>
          <w:color w:val="231F20"/>
          <w:sz w:val="22"/>
        </w:rPr>
        <w:t>of</w:t>
      </w:r>
      <w:r>
        <w:rPr>
          <w:color w:val="231F20"/>
          <w:spacing w:val="-3"/>
          <w:sz w:val="22"/>
        </w:rPr>
        <w:t> </w:t>
      </w:r>
      <w:r>
        <w:rPr>
          <w:color w:val="231F20"/>
          <w:sz w:val="22"/>
        </w:rPr>
        <w:t>the</w:t>
      </w:r>
      <w:r>
        <w:rPr>
          <w:color w:val="231F20"/>
          <w:spacing w:val="-3"/>
          <w:sz w:val="22"/>
        </w:rPr>
        <w:t> </w:t>
      </w:r>
      <w:r>
        <w:rPr>
          <w:color w:val="231F20"/>
          <w:sz w:val="22"/>
        </w:rPr>
        <w:t>road.</w:t>
      </w:r>
      <w:r>
        <w:rPr>
          <w:color w:val="231F20"/>
          <w:spacing w:val="-7"/>
          <w:sz w:val="22"/>
        </w:rPr>
        <w:t> </w:t>
      </w:r>
      <w:r>
        <w:rPr>
          <w:color w:val="231F20"/>
          <w:sz w:val="22"/>
        </w:rPr>
        <w:t>The town should install </w:t>
      </w:r>
      <w:r>
        <w:rPr>
          <w:color w:val="231F20"/>
          <w:sz w:val="22"/>
          <w:u w:val="single" w:color="231F20"/>
        </w:rPr>
        <w:tab/>
      </w:r>
      <w:r>
        <w:rPr>
          <w:color w:val="231F20"/>
          <w:sz w:val="22"/>
        </w:rPr>
        <w:t> to keep people safe.</w:t>
      </w:r>
    </w:p>
    <w:p>
      <w:pPr>
        <w:pStyle w:val="ListParagraph"/>
        <w:numPr>
          <w:ilvl w:val="0"/>
          <w:numId w:val="1"/>
        </w:numPr>
        <w:tabs>
          <w:tab w:pos="520" w:val="left" w:leader="none"/>
          <w:tab w:pos="3424" w:val="left" w:leader="none"/>
        </w:tabs>
        <w:spacing w:line="240" w:lineRule="auto" w:before="98" w:after="0"/>
        <w:ind w:left="519" w:right="0" w:hanging="400"/>
        <w:jc w:val="left"/>
        <w:rPr>
          <w:sz w:val="22"/>
        </w:rPr>
      </w:pPr>
      <w:r>
        <w:rPr>
          <w:color w:val="231F20"/>
          <w:sz w:val="22"/>
        </w:rPr>
        <w:t>The new </w:t>
      </w:r>
      <w:r>
        <w:rPr>
          <w:color w:val="231F20"/>
          <w:sz w:val="22"/>
          <w:u w:val="single" w:color="231F20"/>
        </w:rPr>
        <w:tab/>
      </w:r>
      <w:r>
        <w:rPr>
          <w:color w:val="231F20"/>
          <w:spacing w:val="-2"/>
          <w:sz w:val="22"/>
        </w:rPr>
        <w:t> </w:t>
      </w:r>
      <w:r>
        <w:rPr>
          <w:color w:val="231F20"/>
          <w:sz w:val="22"/>
        </w:rPr>
        <w:t>will</w:t>
      </w:r>
      <w:r>
        <w:rPr>
          <w:color w:val="231F20"/>
          <w:spacing w:val="-1"/>
          <w:sz w:val="22"/>
        </w:rPr>
        <w:t> </w:t>
      </w:r>
      <w:r>
        <w:rPr>
          <w:color w:val="231F20"/>
          <w:sz w:val="22"/>
        </w:rPr>
        <w:t>help</w:t>
      </w:r>
      <w:r>
        <w:rPr>
          <w:color w:val="231F20"/>
          <w:spacing w:val="-1"/>
          <w:sz w:val="22"/>
        </w:rPr>
        <w:t> </w:t>
      </w:r>
      <w:r>
        <w:rPr>
          <w:color w:val="231F20"/>
          <w:sz w:val="22"/>
        </w:rPr>
        <w:t>people</w:t>
      </w:r>
      <w:r>
        <w:rPr>
          <w:color w:val="231F20"/>
          <w:spacing w:val="-1"/>
          <w:sz w:val="22"/>
        </w:rPr>
        <w:t> </w:t>
      </w:r>
      <w:r>
        <w:rPr>
          <w:color w:val="231F20"/>
          <w:sz w:val="22"/>
        </w:rPr>
        <w:t>cross</w:t>
      </w:r>
      <w:r>
        <w:rPr>
          <w:color w:val="231F20"/>
          <w:spacing w:val="-1"/>
          <w:sz w:val="22"/>
        </w:rPr>
        <w:t> </w:t>
      </w:r>
      <w:r>
        <w:rPr>
          <w:color w:val="231F20"/>
          <w:sz w:val="22"/>
        </w:rPr>
        <w:t>9th</w:t>
      </w:r>
      <w:r>
        <w:rPr>
          <w:color w:val="231F20"/>
          <w:spacing w:val="-14"/>
          <w:sz w:val="22"/>
        </w:rPr>
        <w:t> </w:t>
      </w:r>
      <w:r>
        <w:rPr>
          <w:color w:val="231F20"/>
          <w:sz w:val="22"/>
        </w:rPr>
        <w:t>Avenue</w:t>
      </w:r>
      <w:r>
        <w:rPr>
          <w:color w:val="231F20"/>
          <w:spacing w:val="-1"/>
          <w:sz w:val="22"/>
        </w:rPr>
        <w:t> </w:t>
      </w:r>
      <w:r>
        <w:rPr>
          <w:color w:val="231F20"/>
          <w:sz w:val="22"/>
        </w:rPr>
        <w:t>safely.</w:t>
      </w:r>
    </w:p>
    <w:p>
      <w:pPr>
        <w:spacing w:after="0" w:line="240"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pPr>
      <w:r>
        <w:rPr>
          <w:color w:val="231F20"/>
        </w:rPr>
        <w:t>Combine</w:t>
      </w:r>
      <w:r>
        <w:rPr>
          <w:color w:val="231F20"/>
          <w:spacing w:val="-4"/>
        </w:rPr>
        <w:t> </w:t>
      </w:r>
      <w:r>
        <w:rPr>
          <w:color w:val="231F20"/>
        </w:rPr>
        <w:t>the</w:t>
      </w:r>
      <w:r>
        <w:rPr>
          <w:color w:val="231F20"/>
          <w:spacing w:val="-4"/>
        </w:rPr>
        <w:t> </w:t>
      </w:r>
      <w:r>
        <w:rPr>
          <w:color w:val="231F20"/>
        </w:rPr>
        <w:t>two</w:t>
      </w:r>
      <w:r>
        <w:rPr>
          <w:color w:val="231F20"/>
          <w:spacing w:val="-4"/>
        </w:rPr>
        <w:t> </w:t>
      </w:r>
      <w:r>
        <w:rPr>
          <w:color w:val="231F20"/>
        </w:rPr>
        <w:t>sentences</w:t>
      </w:r>
      <w:r>
        <w:rPr>
          <w:color w:val="231F20"/>
          <w:spacing w:val="-4"/>
        </w:rPr>
        <w:t> </w:t>
      </w:r>
      <w:r>
        <w:rPr>
          <w:color w:val="231F20"/>
        </w:rPr>
        <w:t>using</w:t>
      </w:r>
      <w:r>
        <w:rPr>
          <w:color w:val="231F20"/>
          <w:spacing w:val="-4"/>
        </w:rPr>
        <w:t> </w:t>
      </w:r>
      <w:r>
        <w:rPr>
          <w:color w:val="231F20"/>
        </w:rPr>
        <w:t>a</w:t>
      </w:r>
      <w:r>
        <w:rPr>
          <w:color w:val="231F20"/>
          <w:spacing w:val="-4"/>
        </w:rPr>
        <w:t> </w:t>
      </w:r>
      <w:r>
        <w:rPr>
          <w:color w:val="231F20"/>
        </w:rPr>
        <w:t>possessive</w:t>
      </w:r>
      <w:r>
        <w:rPr>
          <w:color w:val="231F20"/>
          <w:spacing w:val="-4"/>
        </w:rPr>
        <w:t> </w:t>
      </w:r>
      <w:r>
        <w:rPr>
          <w:color w:val="231F20"/>
        </w:rPr>
        <w:t>gerund</w:t>
      </w:r>
      <w:r>
        <w:rPr>
          <w:color w:val="231F20"/>
          <w:spacing w:val="-4"/>
        </w:rPr>
        <w:t> </w:t>
      </w:r>
      <w:r>
        <w:rPr>
          <w:color w:val="231F20"/>
        </w:rPr>
        <w:t>to</w:t>
      </w:r>
      <w:r>
        <w:rPr>
          <w:color w:val="231F20"/>
          <w:spacing w:val="-4"/>
        </w:rPr>
        <w:t> </w:t>
      </w:r>
      <w:r>
        <w:rPr>
          <w:color w:val="231F20"/>
        </w:rPr>
        <w:t>express</w:t>
      </w:r>
      <w:r>
        <w:rPr>
          <w:color w:val="231F20"/>
          <w:spacing w:val="-4"/>
        </w:rPr>
        <w:t> </w:t>
      </w:r>
      <w:r>
        <w:rPr>
          <w:color w:val="231F20"/>
        </w:rPr>
        <w:t>something</w:t>
      </w:r>
      <w:r>
        <w:rPr>
          <w:color w:val="231F20"/>
          <w:spacing w:val="-4"/>
        </w:rPr>
        <w:t> </w:t>
      </w:r>
      <w:r>
        <w:rPr>
          <w:color w:val="231F20"/>
        </w:rPr>
        <w:t>you don’t like.</w:t>
      </w:r>
    </w:p>
    <w:p>
      <w:pPr>
        <w:pStyle w:val="BodyText"/>
        <w:spacing w:before="78"/>
        <w:ind w:left="120"/>
      </w:pPr>
      <w:r>
        <w:rPr>
          <w:b/>
          <w:color w:val="231F20"/>
        </w:rPr>
        <w:t>Example:</w:t>
      </w:r>
      <w:r>
        <w:rPr>
          <w:b/>
          <w:color w:val="231F20"/>
          <w:spacing w:val="49"/>
        </w:rPr>
        <w:t> </w:t>
      </w:r>
      <w:r>
        <w:rPr>
          <w:color w:val="231F20"/>
        </w:rPr>
        <w:t>My</w:t>
      </w:r>
      <w:r>
        <w:rPr>
          <w:color w:val="231F20"/>
          <w:spacing w:val="-5"/>
        </w:rPr>
        <w:t> </w:t>
      </w:r>
      <w:r>
        <w:rPr>
          <w:color w:val="231F20"/>
        </w:rPr>
        <w:t>roommate</w:t>
      </w:r>
      <w:r>
        <w:rPr>
          <w:color w:val="231F20"/>
          <w:spacing w:val="-5"/>
        </w:rPr>
        <w:t> </w:t>
      </w:r>
      <w:r>
        <w:rPr>
          <w:color w:val="231F20"/>
        </w:rPr>
        <w:t>smokes.</w:t>
      </w:r>
      <w:r>
        <w:rPr>
          <w:color w:val="231F20"/>
          <w:spacing w:val="-5"/>
        </w:rPr>
        <w:t> </w:t>
      </w:r>
      <w:r>
        <w:rPr>
          <w:color w:val="231F20"/>
        </w:rPr>
        <w:t>/</w:t>
      </w:r>
      <w:r>
        <w:rPr>
          <w:color w:val="231F20"/>
          <w:spacing w:val="-5"/>
        </w:rPr>
        <w:t> </w:t>
      </w:r>
      <w:r>
        <w:rPr>
          <w:color w:val="231F20"/>
        </w:rPr>
        <w:t>It</w:t>
      </w:r>
      <w:r>
        <w:rPr>
          <w:color w:val="231F20"/>
          <w:spacing w:val="-5"/>
        </w:rPr>
        <w:t> </w:t>
      </w:r>
      <w:r>
        <w:rPr>
          <w:color w:val="231F20"/>
        </w:rPr>
        <w:t>really</w:t>
      </w:r>
      <w:r>
        <w:rPr>
          <w:color w:val="231F20"/>
          <w:spacing w:val="-4"/>
        </w:rPr>
        <w:t> </w:t>
      </w:r>
      <w:r>
        <w:rPr>
          <w:color w:val="231F20"/>
        </w:rPr>
        <w:t>bugs</w:t>
      </w:r>
      <w:r>
        <w:rPr>
          <w:color w:val="231F20"/>
          <w:spacing w:val="-5"/>
        </w:rPr>
        <w:t> me.</w:t>
      </w:r>
    </w:p>
    <w:p>
      <w:pPr>
        <w:pStyle w:val="BodyText"/>
        <w:spacing w:before="71"/>
        <w:ind w:left="1220"/>
        <w:rPr>
          <w:rFonts w:ascii="Calibri" w:hAnsi="Calibri"/>
        </w:rPr>
      </w:pPr>
      <w:r>
        <w:rPr>
          <w:rFonts w:ascii="Calibri" w:hAnsi="Calibri"/>
          <w:color w:val="231F20"/>
          <w:spacing w:val="43"/>
          <w:u w:val="single" w:color="231F20"/>
        </w:rPr>
        <w:t> </w:t>
      </w:r>
      <w:r>
        <w:rPr>
          <w:rFonts w:ascii="Calibri" w:hAnsi="Calibri"/>
          <w:color w:val="231F20"/>
          <w:spacing w:val="-2"/>
          <w:u w:val="single" w:color="231F20"/>
        </w:rPr>
        <w:t>My roommate’s</w:t>
      </w:r>
      <w:r>
        <w:rPr>
          <w:rFonts w:ascii="Calibri" w:hAnsi="Calibri"/>
          <w:color w:val="231F20"/>
          <w:spacing w:val="-3"/>
          <w:u w:val="single" w:color="231F20"/>
        </w:rPr>
        <w:t> </w:t>
      </w:r>
      <w:r>
        <w:rPr>
          <w:rFonts w:ascii="Calibri" w:hAnsi="Calibri"/>
          <w:color w:val="231F20"/>
          <w:spacing w:val="-2"/>
          <w:u w:val="single" w:color="231F20"/>
        </w:rPr>
        <w:t>smoking</w:t>
      </w:r>
      <w:r>
        <w:rPr>
          <w:rFonts w:ascii="Calibri" w:hAnsi="Calibri"/>
          <w:color w:val="231F20"/>
          <w:spacing w:val="-3"/>
          <w:u w:val="single" w:color="231F20"/>
        </w:rPr>
        <w:t> </w:t>
      </w:r>
      <w:r>
        <w:rPr>
          <w:rFonts w:ascii="Calibri" w:hAnsi="Calibri"/>
          <w:color w:val="231F20"/>
          <w:spacing w:val="-2"/>
          <w:u w:val="single" w:color="231F20"/>
        </w:rPr>
        <w:t>really bugs</w:t>
      </w:r>
      <w:r>
        <w:rPr>
          <w:rFonts w:ascii="Calibri" w:hAnsi="Calibri"/>
          <w:color w:val="231F20"/>
          <w:spacing w:val="-3"/>
          <w:u w:val="single" w:color="231F20"/>
        </w:rPr>
        <w:t> </w:t>
      </w:r>
      <w:r>
        <w:rPr>
          <w:rFonts w:ascii="Calibri" w:hAnsi="Calibri"/>
          <w:color w:val="231F20"/>
          <w:spacing w:val="-5"/>
          <w:u w:val="single" w:color="231F20"/>
        </w:rPr>
        <w:t>me.</w:t>
      </w:r>
      <w:r>
        <w:rPr>
          <w:rFonts w:ascii="Calibri" w:hAnsi="Calibri"/>
          <w:color w:val="231F20"/>
          <w:spacing w:val="40"/>
          <w:u w:val="single" w:color="231F20"/>
        </w:rPr>
        <w:t> </w:t>
      </w:r>
    </w:p>
    <w:p>
      <w:pPr>
        <w:pStyle w:val="ListParagraph"/>
        <w:numPr>
          <w:ilvl w:val="0"/>
          <w:numId w:val="1"/>
        </w:numPr>
        <w:tabs>
          <w:tab w:pos="520" w:val="left" w:leader="none"/>
        </w:tabs>
        <w:spacing w:line="240" w:lineRule="auto" w:before="167" w:after="0"/>
        <w:ind w:left="519" w:right="0" w:hanging="400"/>
        <w:jc w:val="left"/>
        <w:rPr>
          <w:sz w:val="22"/>
        </w:rPr>
      </w:pPr>
      <w:r>
        <w:rPr>
          <w:color w:val="231F20"/>
          <w:sz w:val="22"/>
        </w:rPr>
        <w:t>Parents</w:t>
      </w:r>
      <w:r>
        <w:rPr>
          <w:color w:val="231F20"/>
          <w:spacing w:val="-3"/>
          <w:sz w:val="22"/>
        </w:rPr>
        <w:t> </w:t>
      </w:r>
      <w:r>
        <w:rPr>
          <w:color w:val="231F20"/>
          <w:sz w:val="22"/>
        </w:rPr>
        <w:t>allow</w:t>
      </w:r>
      <w:r>
        <w:rPr>
          <w:color w:val="231F20"/>
          <w:spacing w:val="-3"/>
          <w:sz w:val="22"/>
        </w:rPr>
        <w:t> </w:t>
      </w:r>
      <w:r>
        <w:rPr>
          <w:color w:val="231F20"/>
          <w:sz w:val="22"/>
        </w:rPr>
        <w:t>their</w:t>
      </w:r>
      <w:r>
        <w:rPr>
          <w:color w:val="231F20"/>
          <w:spacing w:val="-3"/>
          <w:sz w:val="22"/>
        </w:rPr>
        <w:t> </w:t>
      </w:r>
      <w:r>
        <w:rPr>
          <w:color w:val="231F20"/>
          <w:sz w:val="22"/>
        </w:rPr>
        <w:t>children</w:t>
      </w:r>
      <w:r>
        <w:rPr>
          <w:color w:val="231F20"/>
          <w:spacing w:val="-3"/>
          <w:sz w:val="22"/>
        </w:rPr>
        <w:t> </w:t>
      </w:r>
      <w:r>
        <w:rPr>
          <w:color w:val="231F20"/>
          <w:sz w:val="22"/>
        </w:rPr>
        <w:t>to</w:t>
      </w:r>
      <w:r>
        <w:rPr>
          <w:color w:val="231F20"/>
          <w:spacing w:val="-3"/>
          <w:sz w:val="22"/>
        </w:rPr>
        <w:t> </w:t>
      </w:r>
      <w:r>
        <w:rPr>
          <w:color w:val="231F20"/>
          <w:sz w:val="22"/>
        </w:rPr>
        <w:t>run</w:t>
      </w:r>
      <w:r>
        <w:rPr>
          <w:color w:val="231F20"/>
          <w:spacing w:val="-3"/>
          <w:sz w:val="22"/>
        </w:rPr>
        <w:t> </w:t>
      </w:r>
      <w:r>
        <w:rPr>
          <w:color w:val="231F20"/>
          <w:sz w:val="22"/>
        </w:rPr>
        <w:t>around</w:t>
      </w:r>
      <w:r>
        <w:rPr>
          <w:color w:val="231F20"/>
          <w:spacing w:val="-3"/>
          <w:sz w:val="22"/>
        </w:rPr>
        <w:t> </w:t>
      </w:r>
      <w:r>
        <w:rPr>
          <w:color w:val="231F20"/>
          <w:sz w:val="22"/>
        </w:rPr>
        <w:t>in</w:t>
      </w:r>
      <w:r>
        <w:rPr>
          <w:color w:val="231F20"/>
          <w:spacing w:val="-3"/>
          <w:sz w:val="22"/>
        </w:rPr>
        <w:t> </w:t>
      </w:r>
      <w:r>
        <w:rPr>
          <w:color w:val="231F20"/>
          <w:sz w:val="22"/>
        </w:rPr>
        <w:t>restaurants.</w:t>
      </w:r>
      <w:r>
        <w:rPr>
          <w:color w:val="231F20"/>
          <w:spacing w:val="-3"/>
          <w:sz w:val="22"/>
        </w:rPr>
        <w:t> </w:t>
      </w:r>
      <w:r>
        <w:rPr>
          <w:color w:val="231F20"/>
          <w:sz w:val="22"/>
        </w:rPr>
        <w:t>/</w:t>
      </w:r>
      <w:r>
        <w:rPr>
          <w:color w:val="231F20"/>
          <w:spacing w:val="-3"/>
          <w:sz w:val="22"/>
        </w:rPr>
        <w:t> </w:t>
      </w:r>
      <w:r>
        <w:rPr>
          <w:color w:val="231F20"/>
          <w:sz w:val="22"/>
        </w:rPr>
        <w:t>It’s</w:t>
      </w:r>
      <w:r>
        <w:rPr>
          <w:color w:val="231F20"/>
          <w:spacing w:val="-3"/>
          <w:sz w:val="22"/>
        </w:rPr>
        <w:t> </w:t>
      </w:r>
      <w:r>
        <w:rPr>
          <w:color w:val="231F20"/>
          <w:spacing w:val="-2"/>
          <w:sz w:val="22"/>
        </w:rPr>
        <w:t>inexcusable.</w:t>
      </w:r>
    </w:p>
    <w:p>
      <w:pPr>
        <w:pStyle w:val="BodyText"/>
        <w:spacing w:before="0"/>
        <w:rPr>
          <w:sz w:val="20"/>
        </w:rPr>
      </w:pPr>
    </w:p>
    <w:p>
      <w:pPr>
        <w:pStyle w:val="BodyText"/>
        <w:spacing w:before="10"/>
        <w:rPr>
          <w:sz w:val="15"/>
        </w:rPr>
      </w:pPr>
      <w:r>
        <w:rPr/>
        <w:pict>
          <v:shape style="position:absolute;margin-left:110pt;margin-top:10.340119pt;width:412pt;height:.1pt;mso-position-horizontal-relative:page;mso-position-vertical-relative:paragraph;z-index:-15727104;mso-wrap-distance-left:0;mso-wrap-distance-right:0" id="docshape18" coordorigin="2200,207" coordsize="8240,0" path="m2200,207l10440,207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I</w:t>
      </w:r>
      <w:r>
        <w:rPr>
          <w:color w:val="231F20"/>
          <w:spacing w:val="-5"/>
          <w:sz w:val="22"/>
        </w:rPr>
        <w:t> </w:t>
      </w:r>
      <w:r>
        <w:rPr>
          <w:color w:val="231F20"/>
          <w:sz w:val="22"/>
        </w:rPr>
        <w:t>don’t</w:t>
      </w:r>
      <w:r>
        <w:rPr>
          <w:color w:val="231F20"/>
          <w:spacing w:val="-4"/>
          <w:sz w:val="22"/>
        </w:rPr>
        <w:t> </w:t>
      </w:r>
      <w:r>
        <w:rPr>
          <w:color w:val="231F20"/>
          <w:sz w:val="22"/>
        </w:rPr>
        <w:t>appreciate</w:t>
      </w:r>
      <w:r>
        <w:rPr>
          <w:color w:val="231F20"/>
          <w:spacing w:val="-4"/>
          <w:sz w:val="22"/>
        </w:rPr>
        <w:t> </w:t>
      </w:r>
      <w:r>
        <w:rPr>
          <w:color w:val="231F20"/>
          <w:sz w:val="22"/>
        </w:rPr>
        <w:t>it.</w:t>
      </w:r>
      <w:r>
        <w:rPr>
          <w:color w:val="231F20"/>
          <w:spacing w:val="-4"/>
          <w:sz w:val="22"/>
        </w:rPr>
        <w:t> </w:t>
      </w:r>
      <w:r>
        <w:rPr>
          <w:color w:val="231F20"/>
          <w:sz w:val="22"/>
        </w:rPr>
        <w:t>/</w:t>
      </w:r>
      <w:r>
        <w:rPr>
          <w:color w:val="231F20"/>
          <w:spacing w:val="-8"/>
          <w:sz w:val="22"/>
        </w:rPr>
        <w:t> </w:t>
      </w:r>
      <w:r>
        <w:rPr>
          <w:color w:val="231F20"/>
          <w:sz w:val="22"/>
        </w:rPr>
        <w:t>You</w:t>
      </w:r>
      <w:r>
        <w:rPr>
          <w:color w:val="231F20"/>
          <w:spacing w:val="-4"/>
          <w:sz w:val="22"/>
        </w:rPr>
        <w:t> </w:t>
      </w:r>
      <w:r>
        <w:rPr>
          <w:color w:val="231F20"/>
          <w:sz w:val="22"/>
        </w:rPr>
        <w:t>left</w:t>
      </w:r>
      <w:r>
        <w:rPr>
          <w:color w:val="231F20"/>
          <w:spacing w:val="-4"/>
          <w:sz w:val="22"/>
        </w:rPr>
        <w:t> </w:t>
      </w:r>
      <w:r>
        <w:rPr>
          <w:color w:val="231F20"/>
          <w:sz w:val="22"/>
        </w:rPr>
        <w:t>the</w:t>
      </w:r>
      <w:r>
        <w:rPr>
          <w:color w:val="231F20"/>
          <w:spacing w:val="-8"/>
          <w:sz w:val="22"/>
        </w:rPr>
        <w:t> </w:t>
      </w:r>
      <w:r>
        <w:rPr>
          <w:color w:val="231F20"/>
          <w:sz w:val="22"/>
        </w:rPr>
        <w:t>TV</w:t>
      </w:r>
      <w:r>
        <w:rPr>
          <w:color w:val="231F20"/>
          <w:spacing w:val="-4"/>
          <w:sz w:val="22"/>
        </w:rPr>
        <w:t> </w:t>
      </w:r>
      <w:r>
        <w:rPr>
          <w:color w:val="231F20"/>
          <w:sz w:val="22"/>
        </w:rPr>
        <w:t>on</w:t>
      </w:r>
      <w:r>
        <w:rPr>
          <w:color w:val="231F20"/>
          <w:spacing w:val="-4"/>
          <w:sz w:val="22"/>
        </w:rPr>
        <w:t> </w:t>
      </w:r>
      <w:r>
        <w:rPr>
          <w:color w:val="231F20"/>
          <w:spacing w:val="-2"/>
          <w:sz w:val="22"/>
        </w:rPr>
        <w:t>overnight.</w:t>
      </w:r>
    </w:p>
    <w:p>
      <w:pPr>
        <w:pStyle w:val="BodyText"/>
        <w:spacing w:before="0"/>
        <w:rPr>
          <w:sz w:val="20"/>
        </w:rPr>
      </w:pPr>
    </w:p>
    <w:p>
      <w:pPr>
        <w:pStyle w:val="BodyText"/>
        <w:spacing w:before="10"/>
        <w:rPr>
          <w:sz w:val="15"/>
        </w:rPr>
      </w:pPr>
      <w:r>
        <w:rPr/>
        <w:pict>
          <v:shape style="position:absolute;margin-left:110pt;margin-top:10.352344pt;width:412pt;height:.1pt;mso-position-horizontal-relative:page;mso-position-vertical-relative:paragraph;z-index:-15726592;mso-wrap-distance-left:0;mso-wrap-distance-right:0" id="docshape19" coordorigin="2200,207" coordsize="8240,0" path="m2200,207l10440,207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I</w:t>
      </w:r>
      <w:r>
        <w:rPr>
          <w:color w:val="231F20"/>
          <w:spacing w:val="-3"/>
          <w:sz w:val="22"/>
        </w:rPr>
        <w:t> </w:t>
      </w:r>
      <w:r>
        <w:rPr>
          <w:color w:val="231F20"/>
          <w:sz w:val="22"/>
        </w:rPr>
        <w:t>was</w:t>
      </w:r>
      <w:r>
        <w:rPr>
          <w:color w:val="231F20"/>
          <w:spacing w:val="-2"/>
          <w:sz w:val="22"/>
        </w:rPr>
        <w:t> </w:t>
      </w:r>
      <w:r>
        <w:rPr>
          <w:color w:val="231F20"/>
          <w:sz w:val="22"/>
        </w:rPr>
        <w:t>really</w:t>
      </w:r>
      <w:r>
        <w:rPr>
          <w:color w:val="231F20"/>
          <w:spacing w:val="-3"/>
          <w:sz w:val="22"/>
        </w:rPr>
        <w:t> </w:t>
      </w:r>
      <w:r>
        <w:rPr>
          <w:color w:val="231F20"/>
          <w:sz w:val="22"/>
        </w:rPr>
        <w:t>upset</w:t>
      </w:r>
      <w:r>
        <w:rPr>
          <w:color w:val="231F20"/>
          <w:spacing w:val="-2"/>
          <w:sz w:val="22"/>
        </w:rPr>
        <w:t> </w:t>
      </w:r>
      <w:r>
        <w:rPr>
          <w:color w:val="231F20"/>
          <w:sz w:val="22"/>
        </w:rPr>
        <w:t>about</w:t>
      </w:r>
      <w:r>
        <w:rPr>
          <w:color w:val="231F20"/>
          <w:spacing w:val="-2"/>
          <w:sz w:val="22"/>
        </w:rPr>
        <w:t> </w:t>
      </w:r>
      <w:r>
        <w:rPr>
          <w:color w:val="231F20"/>
          <w:sz w:val="22"/>
        </w:rPr>
        <w:t>it.</w:t>
      </w:r>
      <w:r>
        <w:rPr>
          <w:color w:val="231F20"/>
          <w:spacing w:val="-3"/>
          <w:sz w:val="22"/>
        </w:rPr>
        <w:t> </w:t>
      </w:r>
      <w:r>
        <w:rPr>
          <w:color w:val="231F20"/>
          <w:sz w:val="22"/>
        </w:rPr>
        <w:t>/</w:t>
      </w:r>
      <w:r>
        <w:rPr>
          <w:color w:val="231F20"/>
          <w:spacing w:val="-2"/>
          <w:sz w:val="22"/>
        </w:rPr>
        <w:t> </w:t>
      </w:r>
      <w:r>
        <w:rPr>
          <w:color w:val="231F20"/>
          <w:sz w:val="22"/>
        </w:rPr>
        <w:t>She</w:t>
      </w:r>
      <w:r>
        <w:rPr>
          <w:color w:val="231F20"/>
          <w:spacing w:val="-3"/>
          <w:sz w:val="22"/>
        </w:rPr>
        <w:t> </w:t>
      </w:r>
      <w:r>
        <w:rPr>
          <w:color w:val="231F20"/>
          <w:sz w:val="22"/>
        </w:rPr>
        <w:t>forgot</w:t>
      </w:r>
      <w:r>
        <w:rPr>
          <w:color w:val="231F20"/>
          <w:spacing w:val="-2"/>
          <w:sz w:val="22"/>
        </w:rPr>
        <w:t> </w:t>
      </w:r>
      <w:r>
        <w:rPr>
          <w:color w:val="231F20"/>
          <w:sz w:val="22"/>
        </w:rPr>
        <w:t>my</w:t>
      </w:r>
      <w:r>
        <w:rPr>
          <w:color w:val="231F20"/>
          <w:spacing w:val="-2"/>
          <w:sz w:val="22"/>
        </w:rPr>
        <w:t> birthday.</w:t>
      </w:r>
    </w:p>
    <w:p>
      <w:pPr>
        <w:pStyle w:val="BodyText"/>
        <w:spacing w:before="0"/>
        <w:rPr>
          <w:sz w:val="20"/>
        </w:rPr>
      </w:pPr>
    </w:p>
    <w:p>
      <w:pPr>
        <w:pStyle w:val="BodyText"/>
        <w:spacing w:before="10"/>
        <w:rPr>
          <w:sz w:val="15"/>
        </w:rPr>
      </w:pPr>
      <w:r>
        <w:rPr/>
        <w:pict>
          <v:shape style="position:absolute;margin-left:110pt;margin-top:10.352344pt;width:412pt;height:.1pt;mso-position-horizontal-relative:page;mso-position-vertical-relative:paragraph;z-index:-15726080;mso-wrap-distance-left:0;mso-wrap-distance-right:0" id="docshape20" coordorigin="2200,207" coordsize="8240,0" path="m2200,207l10440,207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I</w:t>
      </w:r>
      <w:r>
        <w:rPr>
          <w:color w:val="231F20"/>
          <w:spacing w:val="-4"/>
          <w:sz w:val="22"/>
        </w:rPr>
        <w:t> </w:t>
      </w:r>
      <w:r>
        <w:rPr>
          <w:color w:val="231F20"/>
          <w:sz w:val="22"/>
        </w:rPr>
        <w:t>strongly</w:t>
      </w:r>
      <w:r>
        <w:rPr>
          <w:color w:val="231F20"/>
          <w:spacing w:val="-4"/>
          <w:sz w:val="22"/>
        </w:rPr>
        <w:t> </w:t>
      </w:r>
      <w:r>
        <w:rPr>
          <w:color w:val="231F20"/>
          <w:sz w:val="22"/>
        </w:rPr>
        <w:t>object</w:t>
      </w:r>
      <w:r>
        <w:rPr>
          <w:color w:val="231F20"/>
          <w:spacing w:val="-4"/>
          <w:sz w:val="22"/>
        </w:rPr>
        <w:t> </w:t>
      </w:r>
      <w:r>
        <w:rPr>
          <w:color w:val="231F20"/>
          <w:sz w:val="22"/>
        </w:rPr>
        <w:t>to</w:t>
      </w:r>
      <w:r>
        <w:rPr>
          <w:color w:val="231F20"/>
          <w:spacing w:val="-3"/>
          <w:sz w:val="22"/>
        </w:rPr>
        <w:t> </w:t>
      </w:r>
      <w:r>
        <w:rPr>
          <w:color w:val="231F20"/>
          <w:sz w:val="22"/>
        </w:rPr>
        <w:t>it.</w:t>
      </w:r>
      <w:r>
        <w:rPr>
          <w:color w:val="231F20"/>
          <w:spacing w:val="-4"/>
          <w:sz w:val="22"/>
        </w:rPr>
        <w:t> </w:t>
      </w:r>
      <w:r>
        <w:rPr>
          <w:color w:val="231F20"/>
          <w:sz w:val="22"/>
        </w:rPr>
        <w:t>/</w:t>
      </w:r>
      <w:r>
        <w:rPr>
          <w:color w:val="231F20"/>
          <w:spacing w:val="-7"/>
          <w:sz w:val="22"/>
        </w:rPr>
        <w:t> </w:t>
      </w:r>
      <w:r>
        <w:rPr>
          <w:color w:val="231F20"/>
          <w:sz w:val="22"/>
        </w:rPr>
        <w:t>The</w:t>
      </w:r>
      <w:r>
        <w:rPr>
          <w:color w:val="231F20"/>
          <w:spacing w:val="-4"/>
          <w:sz w:val="22"/>
        </w:rPr>
        <w:t> </w:t>
      </w:r>
      <w:r>
        <w:rPr>
          <w:color w:val="231F20"/>
          <w:sz w:val="22"/>
        </w:rPr>
        <w:t>neighbors</w:t>
      </w:r>
      <w:r>
        <w:rPr>
          <w:color w:val="231F20"/>
          <w:spacing w:val="-4"/>
          <w:sz w:val="22"/>
        </w:rPr>
        <w:t> </w:t>
      </w:r>
      <w:r>
        <w:rPr>
          <w:color w:val="231F20"/>
          <w:sz w:val="22"/>
        </w:rPr>
        <w:t>have</w:t>
      </w:r>
      <w:r>
        <w:rPr>
          <w:color w:val="231F20"/>
          <w:spacing w:val="-4"/>
          <w:sz w:val="22"/>
        </w:rPr>
        <w:t> </w:t>
      </w:r>
      <w:r>
        <w:rPr>
          <w:color w:val="231F20"/>
          <w:sz w:val="22"/>
        </w:rPr>
        <w:t>loud</w:t>
      </w:r>
      <w:r>
        <w:rPr>
          <w:color w:val="231F20"/>
          <w:spacing w:val="-3"/>
          <w:sz w:val="22"/>
        </w:rPr>
        <w:t> </w:t>
      </w:r>
      <w:r>
        <w:rPr>
          <w:color w:val="231F20"/>
          <w:sz w:val="22"/>
        </w:rPr>
        <w:t>parties</w:t>
      </w:r>
      <w:r>
        <w:rPr>
          <w:color w:val="231F20"/>
          <w:spacing w:val="-4"/>
          <w:sz w:val="22"/>
        </w:rPr>
        <w:t> </w:t>
      </w:r>
      <w:r>
        <w:rPr>
          <w:color w:val="231F20"/>
          <w:sz w:val="22"/>
        </w:rPr>
        <w:t>every</w:t>
      </w:r>
      <w:r>
        <w:rPr>
          <w:color w:val="231F20"/>
          <w:spacing w:val="-4"/>
          <w:sz w:val="22"/>
        </w:rPr>
        <w:t> </w:t>
      </w:r>
      <w:r>
        <w:rPr>
          <w:color w:val="231F20"/>
          <w:spacing w:val="-2"/>
          <w:sz w:val="22"/>
        </w:rPr>
        <w:t>weekend.</w:t>
      </w:r>
    </w:p>
    <w:p>
      <w:pPr>
        <w:pStyle w:val="BodyText"/>
        <w:spacing w:before="0"/>
        <w:rPr>
          <w:sz w:val="20"/>
        </w:rPr>
      </w:pPr>
    </w:p>
    <w:p>
      <w:pPr>
        <w:pStyle w:val="BodyText"/>
        <w:spacing w:before="10"/>
        <w:rPr>
          <w:sz w:val="15"/>
        </w:rPr>
      </w:pPr>
      <w:r>
        <w:rPr/>
        <w:pict>
          <v:shape style="position:absolute;margin-left:110pt;margin-top:10.352344pt;width:412pt;height:.1pt;mso-position-horizontal-relative:page;mso-position-vertical-relative:paragraph;z-index:-15725568;mso-wrap-distance-left:0;mso-wrap-distance-right:0" id="docshape21" coordorigin="2200,207" coordsize="8240,0" path="m2200,207l10440,207e" filled="false" stroked="true" strokeweight=".5pt" strokecolor="#231f20">
            <v:path arrowok="t"/>
            <v:stroke dashstyle="solid"/>
            <w10:wrap type="topAndBottom"/>
          </v:shape>
        </w:pict>
      </w:r>
    </w:p>
    <w:p>
      <w:pPr>
        <w:pStyle w:val="BodyText"/>
        <w:spacing w:before="1"/>
        <w:rPr>
          <w:sz w:val="29"/>
        </w:rPr>
      </w:pPr>
    </w:p>
    <w:p>
      <w:pPr>
        <w:pStyle w:val="Heading1"/>
        <w:spacing w:before="10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ind w:left="119" w:right="359"/>
      </w:pPr>
      <w:r>
        <w:rPr/>
        <w:pict>
          <v:line style="position:absolute;mso-position-horizontal-relative:page;mso-position-vertical-relative:paragraph;z-index:-15864320" from="148.068604pt,28.567759pt" to="165.173604pt,28.567759pt" stroked="true" strokeweight=".550pt" strokecolor="#231f20">
            <v:stroke dashstyle="solid"/>
            <w10:wrap type="none"/>
          </v:line>
        </w:pict>
      </w:r>
      <w:r>
        <w:rPr>
          <w:color w:val="231F20"/>
        </w:rPr>
        <w:t>Complete</w:t>
      </w:r>
      <w:r>
        <w:rPr>
          <w:color w:val="231F20"/>
          <w:spacing w:val="-6"/>
        </w:rPr>
        <w:t> </w:t>
      </w:r>
      <w:r>
        <w:rPr>
          <w:color w:val="231F20"/>
        </w:rPr>
        <w:t>each</w:t>
      </w:r>
      <w:r>
        <w:rPr>
          <w:color w:val="231F20"/>
          <w:spacing w:val="-5"/>
        </w:rPr>
        <w:t> </w:t>
      </w:r>
      <w:r>
        <w:rPr>
          <w:color w:val="231F20"/>
        </w:rPr>
        <w:t>sentence</w:t>
      </w:r>
      <w:r>
        <w:rPr>
          <w:color w:val="231F20"/>
          <w:spacing w:val="-5"/>
        </w:rPr>
        <w:t> </w:t>
      </w:r>
      <w:r>
        <w:rPr>
          <w:color w:val="231F20"/>
        </w:rPr>
        <w:t>with</w:t>
      </w:r>
      <w:r>
        <w:rPr>
          <w:color w:val="231F20"/>
          <w:spacing w:val="-5"/>
        </w:rPr>
        <w:t> </w:t>
      </w:r>
      <w:r>
        <w:rPr>
          <w:color w:val="231F20"/>
        </w:rPr>
        <w:t>paired</w:t>
      </w:r>
      <w:r>
        <w:rPr>
          <w:color w:val="231F20"/>
          <w:spacing w:val="-5"/>
        </w:rPr>
        <w:t> </w:t>
      </w:r>
      <w:r>
        <w:rPr>
          <w:color w:val="231F20"/>
        </w:rPr>
        <w:t>conjunctions</w:t>
      </w:r>
      <w:r>
        <w:rPr>
          <w:color w:val="231F20"/>
          <w:spacing w:val="-5"/>
        </w:rPr>
        <w:t> </w:t>
      </w:r>
      <w:r>
        <w:rPr>
          <w:color w:val="231F20"/>
          <w:u w:val="single" w:color="231F20"/>
        </w:rPr>
        <w:t>either</w:t>
      </w:r>
      <w:r>
        <w:rPr>
          <w:color w:val="231F20"/>
          <w:spacing w:val="-5"/>
        </w:rPr>
        <w:t> </w:t>
      </w:r>
      <w:r>
        <w:rPr>
          <w:color w:val="231F20"/>
        </w:rPr>
        <w:t>...</w:t>
      </w:r>
      <w:r>
        <w:rPr>
          <w:color w:val="231F20"/>
          <w:spacing w:val="-5"/>
        </w:rPr>
        <w:t> </w:t>
      </w:r>
      <w:r>
        <w:rPr>
          <w:color w:val="231F20"/>
          <w:u w:val="single" w:color="231F20"/>
        </w:rPr>
        <w:t>or</w:t>
      </w:r>
      <w:r>
        <w:rPr>
          <w:color w:val="231F20"/>
        </w:rPr>
        <w:t>,</w:t>
      </w:r>
      <w:r>
        <w:rPr>
          <w:color w:val="231F20"/>
          <w:spacing w:val="-5"/>
        </w:rPr>
        <w:t> </w:t>
      </w:r>
      <w:r>
        <w:rPr>
          <w:color w:val="231F20"/>
          <w:u w:val="single" w:color="231F20"/>
        </w:rPr>
        <w:t>neither</w:t>
      </w:r>
      <w:r>
        <w:rPr>
          <w:color w:val="231F20"/>
          <w:spacing w:val="-5"/>
        </w:rPr>
        <w:t> </w:t>
      </w:r>
      <w:r>
        <w:rPr>
          <w:color w:val="231F20"/>
        </w:rPr>
        <w:t>...</w:t>
      </w:r>
      <w:r>
        <w:rPr>
          <w:color w:val="231F20"/>
          <w:spacing w:val="-5"/>
        </w:rPr>
        <w:t> </w:t>
      </w:r>
      <w:r>
        <w:rPr>
          <w:color w:val="231F20"/>
          <w:u w:val="single" w:color="231F20"/>
        </w:rPr>
        <w:t>nor</w:t>
      </w:r>
      <w:r>
        <w:rPr>
          <w:color w:val="231F20"/>
        </w:rPr>
        <w:t>,</w:t>
      </w:r>
      <w:r>
        <w:rPr>
          <w:color w:val="231F20"/>
          <w:spacing w:val="-5"/>
        </w:rPr>
        <w:t> </w:t>
      </w:r>
      <w:r>
        <w:rPr>
          <w:color w:val="231F20"/>
        </w:rPr>
        <w:t>or </w:t>
      </w:r>
      <w:r>
        <w:rPr>
          <w:color w:val="231F20"/>
          <w:u w:val="single" w:color="231F20"/>
        </w:rPr>
        <w:t>not only</w:t>
      </w:r>
      <w:r>
        <w:rPr>
          <w:color w:val="231F20"/>
        </w:rPr>
        <w:t> ... but.</w:t>
      </w:r>
    </w:p>
    <w:p>
      <w:pPr>
        <w:pStyle w:val="ListParagraph"/>
        <w:numPr>
          <w:ilvl w:val="0"/>
          <w:numId w:val="1"/>
        </w:numPr>
        <w:tabs>
          <w:tab w:pos="520" w:val="left" w:leader="none"/>
          <w:tab w:pos="3714" w:val="left" w:leader="none"/>
          <w:tab w:pos="6540" w:val="left" w:leader="none"/>
        </w:tabs>
        <w:spacing w:line="240" w:lineRule="auto" w:before="78" w:after="0"/>
        <w:ind w:left="519" w:right="0" w:hanging="401"/>
        <w:jc w:val="left"/>
        <w:rPr>
          <w:sz w:val="22"/>
        </w:rPr>
      </w:pPr>
      <w:r>
        <w:rPr/>
        <w:pict>
          <v:line style="position:absolute;mso-position-horizontal-relative:page;mso-position-vertical-relative:paragraph;z-index:-15863808" from="166.715805pt,13.966883pt" to="266.715805pt,13.966883pt" stroked="true" strokeweight=".5pt" strokecolor="#231f20">
            <v:stroke dashstyle="solid"/>
            <w10:wrap type="none"/>
          </v:line>
        </w:pict>
      </w:r>
      <w:r>
        <w:rPr>
          <w:color w:val="231F20"/>
          <w:spacing w:val="-7"/>
          <w:sz w:val="22"/>
        </w:rPr>
        <w:t>You</w:t>
      </w:r>
      <w:r>
        <w:rPr>
          <w:color w:val="231F20"/>
          <w:spacing w:val="-6"/>
          <w:sz w:val="22"/>
        </w:rPr>
        <w:t> </w:t>
      </w:r>
      <w:r>
        <w:rPr>
          <w:color w:val="231F20"/>
          <w:spacing w:val="-2"/>
          <w:sz w:val="22"/>
        </w:rPr>
        <w:t>should</w:t>
      </w:r>
      <w:r>
        <w:rPr>
          <w:color w:val="231F20"/>
          <w:sz w:val="22"/>
        </w:rPr>
        <w:tab/>
        <w:t>eat now </w:t>
      </w:r>
      <w:r>
        <w:rPr>
          <w:color w:val="231F20"/>
          <w:sz w:val="22"/>
          <w:u w:val="single" w:color="231F20"/>
        </w:rPr>
        <w:tab/>
      </w:r>
      <w:r>
        <w:rPr>
          <w:color w:val="231F20"/>
          <w:spacing w:val="-3"/>
          <w:sz w:val="22"/>
        </w:rPr>
        <w:t> </w:t>
      </w:r>
      <w:r>
        <w:rPr>
          <w:color w:val="231F20"/>
          <w:sz w:val="22"/>
        </w:rPr>
        <w:t>bring</w:t>
      </w:r>
      <w:r>
        <w:rPr>
          <w:color w:val="231F20"/>
          <w:spacing w:val="-3"/>
          <w:sz w:val="22"/>
        </w:rPr>
        <w:t> </w:t>
      </w:r>
      <w:r>
        <w:rPr>
          <w:color w:val="231F20"/>
          <w:sz w:val="22"/>
        </w:rPr>
        <w:t>snacks</w:t>
      </w:r>
      <w:r>
        <w:rPr>
          <w:color w:val="231F20"/>
          <w:spacing w:val="-3"/>
          <w:sz w:val="22"/>
        </w:rPr>
        <w:t> </w:t>
      </w:r>
      <w:r>
        <w:rPr>
          <w:color w:val="231F20"/>
          <w:sz w:val="22"/>
        </w:rPr>
        <w:t>with</w:t>
      </w:r>
      <w:r>
        <w:rPr>
          <w:color w:val="231F20"/>
          <w:spacing w:val="-3"/>
          <w:sz w:val="22"/>
        </w:rPr>
        <w:t> </w:t>
      </w:r>
      <w:r>
        <w:rPr>
          <w:color w:val="231F20"/>
          <w:sz w:val="22"/>
        </w:rPr>
        <w:t>you.</w:t>
      </w:r>
    </w:p>
    <w:p>
      <w:pPr>
        <w:pStyle w:val="ListParagraph"/>
        <w:numPr>
          <w:ilvl w:val="0"/>
          <w:numId w:val="1"/>
        </w:numPr>
        <w:tabs>
          <w:tab w:pos="520" w:val="left" w:leader="none"/>
          <w:tab w:pos="4341" w:val="left" w:leader="none"/>
          <w:tab w:pos="6879" w:val="left" w:leader="none"/>
        </w:tabs>
        <w:spacing w:line="266" w:lineRule="auto" w:before="127" w:after="0"/>
        <w:ind w:left="519" w:right="231" w:hanging="400"/>
        <w:jc w:val="left"/>
        <w:rPr>
          <w:sz w:val="22"/>
        </w:rPr>
      </w:pPr>
      <w:r>
        <w:rPr>
          <w:color w:val="231F20"/>
          <w:sz w:val="22"/>
        </w:rPr>
        <w:t>They should allow </w:t>
      </w:r>
      <w:r>
        <w:rPr>
          <w:color w:val="231F20"/>
          <w:sz w:val="22"/>
          <w:u w:val="single" w:color="231F20"/>
        </w:rPr>
        <w:tab/>
      </w:r>
      <w:r>
        <w:rPr>
          <w:color w:val="231F20"/>
          <w:sz w:val="22"/>
        </w:rPr>
        <w:t> pets </w:t>
      </w:r>
      <w:r>
        <w:rPr>
          <w:color w:val="231F20"/>
          <w:sz w:val="22"/>
          <w:u w:val="single" w:color="231F20"/>
        </w:rPr>
        <w:tab/>
      </w:r>
      <w:r>
        <w:rPr>
          <w:color w:val="231F20"/>
          <w:spacing w:val="-11"/>
          <w:sz w:val="22"/>
        </w:rPr>
        <w:t> </w:t>
      </w:r>
      <w:r>
        <w:rPr>
          <w:color w:val="231F20"/>
          <w:sz w:val="22"/>
        </w:rPr>
        <w:t>loud</w:t>
      </w:r>
      <w:r>
        <w:rPr>
          <w:color w:val="231F20"/>
          <w:spacing w:val="-10"/>
          <w:sz w:val="22"/>
        </w:rPr>
        <w:t> </w:t>
      </w:r>
      <w:r>
        <w:rPr>
          <w:color w:val="231F20"/>
          <w:sz w:val="22"/>
        </w:rPr>
        <w:t>music</w:t>
      </w:r>
      <w:r>
        <w:rPr>
          <w:color w:val="231F20"/>
          <w:spacing w:val="-10"/>
          <w:sz w:val="22"/>
        </w:rPr>
        <w:t> </w:t>
      </w:r>
      <w:r>
        <w:rPr>
          <w:color w:val="231F20"/>
          <w:sz w:val="22"/>
        </w:rPr>
        <w:t>in</w:t>
      </w:r>
      <w:r>
        <w:rPr>
          <w:color w:val="231F20"/>
          <w:spacing w:val="-10"/>
          <w:sz w:val="22"/>
        </w:rPr>
        <w:t> </w:t>
      </w:r>
      <w:r>
        <w:rPr>
          <w:color w:val="231F20"/>
          <w:sz w:val="22"/>
        </w:rPr>
        <w:t>this </w:t>
      </w:r>
      <w:r>
        <w:rPr>
          <w:color w:val="231F20"/>
          <w:spacing w:val="-2"/>
          <w:sz w:val="22"/>
        </w:rPr>
        <w:t>building.</w:t>
      </w:r>
    </w:p>
    <w:p>
      <w:pPr>
        <w:pStyle w:val="ListParagraph"/>
        <w:numPr>
          <w:ilvl w:val="0"/>
          <w:numId w:val="1"/>
        </w:numPr>
        <w:tabs>
          <w:tab w:pos="426" w:val="left" w:leader="none"/>
          <w:tab w:pos="2519" w:val="left" w:leader="none"/>
          <w:tab w:pos="8066" w:val="left" w:leader="none"/>
        </w:tabs>
        <w:spacing w:line="266" w:lineRule="auto" w:before="98" w:after="0"/>
        <w:ind w:left="519" w:right="315" w:hanging="400"/>
        <w:jc w:val="left"/>
        <w:rPr>
          <w:sz w:val="22"/>
        </w:rPr>
      </w:pPr>
      <w:r>
        <w:rPr>
          <w:b/>
          <w:color w:val="231F20"/>
          <w:sz w:val="22"/>
        </w:rPr>
        <w:t> </w:t>
      </w:r>
      <w:r>
        <w:rPr>
          <w:b/>
          <w:color w:val="231F20"/>
          <w:sz w:val="22"/>
          <w:u w:val="single" w:color="231F20"/>
        </w:rPr>
        <w:tab/>
        <w:tab/>
      </w:r>
      <w:r>
        <w:rPr>
          <w:b/>
          <w:color w:val="231F20"/>
          <w:sz w:val="22"/>
        </w:rPr>
        <w:t> </w:t>
      </w:r>
      <w:r>
        <w:rPr>
          <w:color w:val="231F20"/>
          <w:sz w:val="22"/>
        </w:rPr>
        <w:t>does the band put on a good show, </w:t>
      </w:r>
      <w:r>
        <w:rPr>
          <w:color w:val="231F20"/>
          <w:sz w:val="22"/>
          <w:u w:val="single" w:color="231F20"/>
        </w:rPr>
        <w:tab/>
      </w:r>
      <w:r>
        <w:rPr>
          <w:color w:val="231F20"/>
          <w:spacing w:val="-16"/>
          <w:sz w:val="22"/>
        </w:rPr>
        <w:t> </w:t>
      </w:r>
      <w:r>
        <w:rPr>
          <w:color w:val="231F20"/>
          <w:sz w:val="22"/>
        </w:rPr>
        <w:t>they keep their audience laughing between songs.</w:t>
      </w:r>
    </w:p>
    <w:p>
      <w:pPr>
        <w:pStyle w:val="ListParagraph"/>
        <w:numPr>
          <w:ilvl w:val="0"/>
          <w:numId w:val="1"/>
        </w:numPr>
        <w:tabs>
          <w:tab w:pos="520" w:val="left" w:leader="none"/>
          <w:tab w:pos="3368" w:val="left" w:leader="none"/>
          <w:tab w:pos="8228" w:val="left" w:leader="none"/>
        </w:tabs>
        <w:spacing w:line="266" w:lineRule="auto" w:before="99" w:after="0"/>
        <w:ind w:left="519" w:right="152" w:hanging="400"/>
        <w:jc w:val="left"/>
        <w:rPr>
          <w:sz w:val="22"/>
        </w:rPr>
      </w:pPr>
      <w:r>
        <w:rPr>
          <w:color w:val="231F20"/>
          <w:sz w:val="22"/>
        </w:rPr>
        <w:t>You can </w:t>
      </w:r>
      <w:r>
        <w:rPr>
          <w:color w:val="231F20"/>
          <w:sz w:val="22"/>
          <w:u w:val="single" w:color="231F20"/>
        </w:rPr>
        <w:tab/>
      </w:r>
      <w:r>
        <w:rPr>
          <w:color w:val="231F20"/>
          <w:sz w:val="22"/>
        </w:rPr>
        <w:t> have the work done cheaply </w:t>
      </w:r>
      <w:r>
        <w:rPr>
          <w:color w:val="231F20"/>
          <w:sz w:val="22"/>
          <w:u w:val="single" w:color="231F20"/>
        </w:rPr>
        <w:tab/>
      </w:r>
      <w:r>
        <w:rPr>
          <w:color w:val="231F20"/>
          <w:spacing w:val="-16"/>
          <w:sz w:val="22"/>
        </w:rPr>
        <w:t> </w:t>
      </w:r>
      <w:r>
        <w:rPr>
          <w:color w:val="231F20"/>
          <w:sz w:val="22"/>
        </w:rPr>
        <w:t>fast, but not both.</w:t>
      </w:r>
    </w:p>
    <w:p>
      <w:pPr>
        <w:pStyle w:val="BodyText"/>
        <w:spacing w:before="3"/>
        <w:rPr>
          <w:sz w:val="31"/>
        </w:rPr>
      </w:pPr>
    </w:p>
    <w:p>
      <w:pPr>
        <w:pStyle w:val="Heading1"/>
        <w:spacing w:before="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ind w:right="359"/>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language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 are two extra choices.</w:t>
      </w:r>
    </w:p>
    <w:p>
      <w:pPr>
        <w:pStyle w:val="BodyText"/>
        <w:spacing w:before="10"/>
        <w:rPr>
          <w:b/>
          <w:sz w:val="13"/>
        </w:rPr>
      </w:pPr>
      <w:r>
        <w:rPr/>
        <w:pict>
          <v:group style="position:absolute;margin-left:90pt;margin-top:9.219615pt;width:432pt;height:46pt;mso-position-horizontal-relative:page;mso-position-vertical-relative:paragraph;z-index:-15725056;mso-wrap-distance-left:0;mso-wrap-distance-right:0" id="docshapegroup22" coordorigin="1800,184" coordsize="8640,920">
            <v:rect style="position:absolute;left:1805;top:189;width:8630;height:910" id="docshape23" filled="false" stroked="true" strokeweight=".5pt" strokecolor="#231f20">
              <v:stroke dashstyle="solid"/>
            </v:rect>
            <v:shape style="position:absolute;left:1938;top:351;width:1610;height:254" type="#_x0000_t202" id="docshape24" filled="false" stroked="false">
              <v:textbox inset="0,0,0,0">
                <w:txbxContent>
                  <w:p>
                    <w:pPr>
                      <w:spacing w:line="249" w:lineRule="exact" w:before="0"/>
                      <w:ind w:left="0" w:right="0" w:firstLine="0"/>
                      <w:jc w:val="left"/>
                      <w:rPr>
                        <w:sz w:val="22"/>
                      </w:rPr>
                    </w:pPr>
                    <w:r>
                      <w:rPr>
                        <w:color w:val="231F20"/>
                        <w:sz w:val="22"/>
                      </w:rPr>
                      <w:t>Do</w:t>
                    </w:r>
                    <w:r>
                      <w:rPr>
                        <w:color w:val="231F20"/>
                        <w:spacing w:val="-4"/>
                        <w:sz w:val="22"/>
                      </w:rPr>
                      <w:t> </w:t>
                    </w:r>
                    <w:r>
                      <w:rPr>
                        <w:color w:val="231F20"/>
                        <w:sz w:val="22"/>
                      </w:rPr>
                      <w:t>you</w:t>
                    </w:r>
                    <w:r>
                      <w:rPr>
                        <w:color w:val="231F20"/>
                        <w:spacing w:val="-4"/>
                        <w:sz w:val="22"/>
                      </w:rPr>
                      <w:t> </w:t>
                    </w:r>
                    <w:r>
                      <w:rPr>
                        <w:color w:val="231F20"/>
                        <w:sz w:val="22"/>
                      </w:rPr>
                      <w:t>mind</w:t>
                    </w:r>
                    <w:r>
                      <w:rPr>
                        <w:color w:val="231F20"/>
                        <w:spacing w:val="-4"/>
                        <w:sz w:val="22"/>
                      </w:rPr>
                      <w:t> </w:t>
                    </w:r>
                    <w:r>
                      <w:rPr>
                        <w:color w:val="231F20"/>
                        <w:spacing w:val="-5"/>
                        <w:sz w:val="22"/>
                      </w:rPr>
                      <w:t>my</w:t>
                    </w:r>
                  </w:p>
                </w:txbxContent>
              </v:textbox>
              <w10:wrap type="none"/>
            </v:shape>
            <v:shape style="position:absolute;left:3967;top:351;width:1965;height:594" type="#_x0000_t202" id="docshape25" filled="false" stroked="false">
              <v:textbox inset="0,0,0,0">
                <w:txbxContent>
                  <w:p>
                    <w:pPr>
                      <w:spacing w:line="249" w:lineRule="exact" w:before="0"/>
                      <w:ind w:left="0" w:right="0" w:firstLine="0"/>
                      <w:jc w:val="left"/>
                      <w:rPr>
                        <w:sz w:val="22"/>
                      </w:rPr>
                    </w:pPr>
                    <w:r>
                      <w:rPr>
                        <w:color w:val="231F20"/>
                        <w:sz w:val="22"/>
                      </w:rPr>
                      <w:t>I</w:t>
                    </w:r>
                    <w:r>
                      <w:rPr>
                        <w:color w:val="231F20"/>
                        <w:spacing w:val="-3"/>
                        <w:sz w:val="22"/>
                      </w:rPr>
                      <w:t> </w:t>
                    </w:r>
                    <w:r>
                      <w:rPr>
                        <w:color w:val="231F20"/>
                        <w:sz w:val="22"/>
                      </w:rPr>
                      <w:t>hope</w:t>
                    </w:r>
                    <w:r>
                      <w:rPr>
                        <w:color w:val="231F20"/>
                        <w:spacing w:val="-3"/>
                        <w:sz w:val="22"/>
                      </w:rPr>
                      <w:t> </w:t>
                    </w:r>
                    <w:r>
                      <w:rPr>
                        <w:color w:val="231F20"/>
                        <w:sz w:val="22"/>
                      </w:rPr>
                      <w:t>that’s</w:t>
                    </w:r>
                    <w:r>
                      <w:rPr>
                        <w:color w:val="231F20"/>
                        <w:spacing w:val="-3"/>
                        <w:sz w:val="22"/>
                      </w:rPr>
                      <w:t> </w:t>
                    </w:r>
                    <w:r>
                      <w:rPr>
                        <w:color w:val="231F20"/>
                        <w:spacing w:val="-5"/>
                        <w:sz w:val="22"/>
                      </w:rPr>
                      <w:t>OK</w:t>
                    </w:r>
                  </w:p>
                  <w:p>
                    <w:pPr>
                      <w:spacing w:before="87"/>
                      <w:ind w:left="53" w:right="0" w:firstLine="0"/>
                      <w:jc w:val="left"/>
                      <w:rPr>
                        <w:sz w:val="22"/>
                      </w:rPr>
                    </w:pPr>
                    <w:r>
                      <w:rPr>
                        <w:color w:val="231F20"/>
                        <w:sz w:val="22"/>
                      </w:rPr>
                      <w:t>Would</w:t>
                    </w:r>
                    <w:r>
                      <w:rPr>
                        <w:color w:val="231F20"/>
                        <w:spacing w:val="-5"/>
                        <w:sz w:val="22"/>
                      </w:rPr>
                      <w:t> </w:t>
                    </w:r>
                    <w:r>
                      <w:rPr>
                        <w:color w:val="231F20"/>
                        <w:sz w:val="22"/>
                      </w:rPr>
                      <w:t>it</w:t>
                    </w:r>
                    <w:r>
                      <w:rPr>
                        <w:color w:val="231F20"/>
                        <w:spacing w:val="-5"/>
                        <w:sz w:val="22"/>
                      </w:rPr>
                      <w:t> </w:t>
                    </w:r>
                    <w:r>
                      <w:rPr>
                        <w:color w:val="231F20"/>
                        <w:sz w:val="22"/>
                      </w:rPr>
                      <w:t>bother</w:t>
                    </w:r>
                    <w:r>
                      <w:rPr>
                        <w:color w:val="231F20"/>
                        <w:spacing w:val="-5"/>
                        <w:sz w:val="22"/>
                      </w:rPr>
                      <w:t> you</w:t>
                    </w:r>
                  </w:p>
                </w:txbxContent>
              </v:textbox>
              <w10:wrap type="none"/>
            </v:shape>
            <v:shape style="position:absolute;left:5981;top:351;width:974;height:254" type="#_x0000_t202" id="docshape26" filled="false" stroked="false">
              <v:textbox inset="0,0,0,0">
                <w:txbxContent>
                  <w:p>
                    <w:pPr>
                      <w:spacing w:line="249" w:lineRule="exact" w:before="0"/>
                      <w:ind w:left="0" w:right="0" w:firstLine="0"/>
                      <w:jc w:val="left"/>
                      <w:rPr>
                        <w:sz w:val="22"/>
                      </w:rPr>
                    </w:pPr>
                    <w:r>
                      <w:rPr>
                        <w:color w:val="231F20"/>
                        <w:sz w:val="22"/>
                      </w:rPr>
                      <w:t>Of </w:t>
                    </w:r>
                    <w:r>
                      <w:rPr>
                        <w:color w:val="231F20"/>
                        <w:spacing w:val="-2"/>
                        <w:sz w:val="22"/>
                      </w:rPr>
                      <w:t>course</w:t>
                    </w:r>
                  </w:p>
                </w:txbxContent>
              </v:textbox>
              <w10:wrap type="none"/>
            </v:shape>
            <v:shape style="position:absolute;left:7371;top:351;width:2951;height:254" type="#_x0000_t202" id="docshape27" filled="false" stroked="false">
              <v:textbox inset="0,0,0,0">
                <w:txbxContent>
                  <w:p>
                    <w:pPr>
                      <w:spacing w:line="249" w:lineRule="exact" w:before="0"/>
                      <w:ind w:left="0" w:right="0" w:firstLine="0"/>
                      <w:jc w:val="left"/>
                      <w:rPr>
                        <w:sz w:val="22"/>
                      </w:rPr>
                    </w:pPr>
                    <w:r>
                      <w:rPr>
                        <w:color w:val="231F20"/>
                        <w:sz w:val="22"/>
                      </w:rPr>
                      <w:t>That’s</w:t>
                    </w:r>
                    <w:r>
                      <w:rPr>
                        <w:color w:val="231F20"/>
                        <w:spacing w:val="-7"/>
                        <w:sz w:val="22"/>
                      </w:rPr>
                      <w:t> </w:t>
                    </w:r>
                    <w:r>
                      <w:rPr>
                        <w:color w:val="231F20"/>
                        <w:sz w:val="22"/>
                      </w:rPr>
                      <w:t>very</w:t>
                    </w:r>
                    <w:r>
                      <w:rPr>
                        <w:color w:val="231F20"/>
                        <w:spacing w:val="-7"/>
                        <w:sz w:val="22"/>
                      </w:rPr>
                      <w:t> </w:t>
                    </w:r>
                    <w:r>
                      <w:rPr>
                        <w:color w:val="231F20"/>
                        <w:sz w:val="22"/>
                      </w:rPr>
                      <w:t>considerate</w:t>
                    </w:r>
                    <w:r>
                      <w:rPr>
                        <w:color w:val="231F20"/>
                        <w:spacing w:val="-7"/>
                        <w:sz w:val="22"/>
                      </w:rPr>
                      <w:t> </w:t>
                    </w:r>
                    <w:r>
                      <w:rPr>
                        <w:color w:val="231F20"/>
                        <w:sz w:val="22"/>
                      </w:rPr>
                      <w:t>of</w:t>
                    </w:r>
                    <w:r>
                      <w:rPr>
                        <w:color w:val="231F20"/>
                        <w:spacing w:val="-6"/>
                        <w:sz w:val="22"/>
                      </w:rPr>
                      <w:t> </w:t>
                    </w:r>
                    <w:r>
                      <w:rPr>
                        <w:color w:val="231F20"/>
                        <w:spacing w:val="-5"/>
                        <w:sz w:val="22"/>
                      </w:rPr>
                      <w:t>you</w:t>
                    </w:r>
                  </w:p>
                </w:txbxContent>
              </v:textbox>
              <w10:wrap type="none"/>
            </v:shape>
            <v:shape style="position:absolute;left:6352;top:691;width:1887;height:254" type="#_x0000_t202" id="docshape28" filled="false" stroked="false">
              <v:textbox inset="0,0,0,0">
                <w:txbxContent>
                  <w:p>
                    <w:pPr>
                      <w:spacing w:line="249" w:lineRule="exact" w:before="0"/>
                      <w:ind w:left="0" w:right="0" w:firstLine="0"/>
                      <w:jc w:val="left"/>
                      <w:rPr>
                        <w:sz w:val="22"/>
                      </w:rPr>
                    </w:pPr>
                    <w:r>
                      <w:rPr>
                        <w:color w:val="231F20"/>
                        <w:sz w:val="22"/>
                      </w:rPr>
                      <w:t>Would</w:t>
                    </w:r>
                    <w:r>
                      <w:rPr>
                        <w:color w:val="231F20"/>
                        <w:spacing w:val="-5"/>
                        <w:sz w:val="22"/>
                      </w:rPr>
                      <w:t> </w:t>
                    </w:r>
                    <w:r>
                      <w:rPr>
                        <w:color w:val="231F20"/>
                        <w:sz w:val="22"/>
                      </w:rPr>
                      <w:t>you</w:t>
                    </w:r>
                    <w:r>
                      <w:rPr>
                        <w:color w:val="231F20"/>
                        <w:spacing w:val="-4"/>
                        <w:sz w:val="22"/>
                      </w:rPr>
                      <w:t> </w:t>
                    </w:r>
                    <w:r>
                      <w:rPr>
                        <w:color w:val="231F20"/>
                        <w:sz w:val="22"/>
                      </w:rPr>
                      <w:t>mind</w:t>
                    </w:r>
                    <w:r>
                      <w:rPr>
                        <w:color w:val="231F20"/>
                        <w:spacing w:val="-4"/>
                        <w:sz w:val="22"/>
                      </w:rPr>
                      <w:t> </w:t>
                    </w:r>
                    <w:r>
                      <w:rPr>
                        <w:color w:val="231F20"/>
                        <w:sz w:val="22"/>
                      </w:rPr>
                      <w:t>if</w:t>
                    </w:r>
                    <w:r>
                      <w:rPr>
                        <w:color w:val="231F20"/>
                        <w:spacing w:val="-4"/>
                        <w:sz w:val="22"/>
                      </w:rPr>
                      <w:t> </w:t>
                    </w:r>
                    <w:r>
                      <w:rPr>
                        <w:color w:val="231F20"/>
                        <w:spacing w:val="-10"/>
                        <w:sz w:val="22"/>
                      </w:rPr>
                      <w:t>I</w:t>
                    </w:r>
                  </w:p>
                </w:txbxContent>
              </v:textbox>
              <w10:wrap type="none"/>
            </v:shape>
            <w10:wrap type="topAndBottom"/>
          </v:group>
        </w:pict>
      </w:r>
    </w:p>
    <w:p>
      <w:pPr>
        <w:pStyle w:val="BodyText"/>
        <w:spacing w:before="11"/>
        <w:rPr>
          <w:b/>
          <w:sz w:val="28"/>
        </w:rPr>
      </w:pPr>
    </w:p>
    <w:p>
      <w:pPr>
        <w:tabs>
          <w:tab w:pos="3886" w:val="left" w:leader="none"/>
        </w:tabs>
        <w:spacing w:before="100"/>
        <w:ind w:left="120" w:right="0" w:firstLine="0"/>
        <w:jc w:val="left"/>
        <w:rPr>
          <w:sz w:val="22"/>
        </w:rPr>
      </w:pPr>
      <w:r>
        <w:rPr>
          <w:b/>
          <w:color w:val="231F20"/>
          <w:sz w:val="22"/>
        </w:rPr>
        <w:t>A:</w:t>
      </w:r>
      <w:r>
        <w:rPr>
          <w:b/>
          <w:color w:val="231F20"/>
          <w:spacing w:val="80"/>
          <w:w w:val="150"/>
          <w:sz w:val="22"/>
        </w:rPr>
        <w:t> </w:t>
      </w:r>
      <w:r>
        <w:rPr>
          <w:b/>
          <w:color w:val="231F20"/>
          <w:sz w:val="22"/>
        </w:rPr>
        <w:t>22. </w:t>
      </w:r>
      <w:r>
        <w:rPr>
          <w:b/>
          <w:color w:val="231F20"/>
          <w:sz w:val="22"/>
          <w:u w:val="single" w:color="231F20"/>
        </w:rPr>
        <w:tab/>
      </w:r>
      <w:r>
        <w:rPr>
          <w:b/>
          <w:color w:val="231F20"/>
          <w:sz w:val="22"/>
        </w:rPr>
        <w:t> </w:t>
      </w:r>
      <w:r>
        <w:rPr>
          <w:color w:val="231F20"/>
          <w:sz w:val="22"/>
        </w:rPr>
        <w:t>turning on the radio?</w:t>
      </w:r>
    </w:p>
    <w:p>
      <w:pPr>
        <w:pStyle w:val="BodyText"/>
        <w:tabs>
          <w:tab w:pos="6756" w:val="left" w:leader="none"/>
        </w:tabs>
        <w:spacing w:line="266" w:lineRule="auto"/>
        <w:ind w:left="520" w:right="829" w:hanging="401"/>
      </w:pPr>
      <w:r>
        <w:rPr>
          <w:b/>
          <w:color w:val="231F20"/>
        </w:rPr>
        <w:t>B:</w:t>
      </w:r>
      <w:r>
        <w:rPr>
          <w:b/>
          <w:color w:val="231F20"/>
          <w:spacing w:val="80"/>
        </w:rPr>
        <w:t> </w:t>
      </w:r>
      <w:r>
        <w:rPr>
          <w:color w:val="231F20"/>
        </w:rPr>
        <w:t>Actually, I’d rather you didn’t. </w:t>
      </w:r>
      <w:r>
        <w:rPr>
          <w:b/>
          <w:color w:val="231F20"/>
        </w:rPr>
        <w:t>23. </w:t>
      </w:r>
      <w:r>
        <w:rPr>
          <w:color w:val="231F20"/>
          <w:u w:val="single" w:color="231F20"/>
        </w:rPr>
        <w:tab/>
      </w:r>
      <w:r>
        <w:rPr>
          <w:color w:val="231F20"/>
        </w:rPr>
        <w:t>,</w:t>
      </w:r>
      <w:r>
        <w:rPr>
          <w:color w:val="231F20"/>
          <w:spacing w:val="-10"/>
        </w:rPr>
        <w:t> </w:t>
      </w:r>
      <w:r>
        <w:rPr>
          <w:color w:val="231F20"/>
        </w:rPr>
        <w:t>but</w:t>
      </w:r>
      <w:r>
        <w:rPr>
          <w:color w:val="231F20"/>
          <w:spacing w:val="-10"/>
        </w:rPr>
        <w:t> </w:t>
      </w:r>
      <w:r>
        <w:rPr>
          <w:color w:val="231F20"/>
        </w:rPr>
        <w:t>I</w:t>
      </w:r>
      <w:r>
        <w:rPr>
          <w:color w:val="231F20"/>
          <w:spacing w:val="-10"/>
        </w:rPr>
        <w:t> </w:t>
      </w:r>
      <w:r>
        <w:rPr>
          <w:color w:val="231F20"/>
        </w:rPr>
        <w:t>have</w:t>
      </w:r>
      <w:r>
        <w:rPr>
          <w:color w:val="231F20"/>
          <w:spacing w:val="-10"/>
        </w:rPr>
        <w:t> </w:t>
      </w:r>
      <w:r>
        <w:rPr>
          <w:color w:val="231F20"/>
        </w:rPr>
        <w:t>a </w:t>
      </w:r>
      <w:r>
        <w:rPr>
          <w:color w:val="231F20"/>
          <w:spacing w:val="-2"/>
        </w:rPr>
        <w:t>headache.</w:t>
      </w:r>
    </w:p>
    <w:p>
      <w:pPr>
        <w:spacing w:after="0" w:line="266" w:lineRule="auto"/>
        <w:sectPr>
          <w:pgSz w:w="12240" w:h="15840"/>
          <w:pgMar w:header="673" w:footer="1119" w:top="1760" w:bottom="1300" w:left="1680" w:right="1700"/>
        </w:sectPr>
      </w:pPr>
    </w:p>
    <w:p>
      <w:pPr>
        <w:pStyle w:val="BodyText"/>
        <w:spacing w:before="94"/>
        <w:ind w:left="120"/>
      </w:pPr>
      <w:r>
        <w:rPr>
          <w:b/>
          <w:color w:val="231F20"/>
        </w:rPr>
        <w:t>A:</w:t>
      </w:r>
      <w:r>
        <w:rPr>
          <w:b/>
          <w:color w:val="231F20"/>
          <w:spacing w:val="68"/>
          <w:w w:val="150"/>
        </w:rPr>
        <w:t> </w:t>
      </w:r>
      <w:r>
        <w:rPr>
          <w:color w:val="231F20"/>
        </w:rPr>
        <w:t>No</w:t>
      </w:r>
      <w:r>
        <w:rPr>
          <w:color w:val="231F20"/>
          <w:spacing w:val="-2"/>
        </w:rPr>
        <w:t> </w:t>
      </w:r>
      <w:r>
        <w:rPr>
          <w:color w:val="231F20"/>
        </w:rPr>
        <w:t>problem.</w:t>
      </w:r>
      <w:r>
        <w:rPr>
          <w:color w:val="231F20"/>
          <w:spacing w:val="-3"/>
        </w:rPr>
        <w:t> </w:t>
      </w:r>
      <w:r>
        <w:rPr>
          <w:color w:val="231F20"/>
        </w:rPr>
        <w:t>I’ll</w:t>
      </w:r>
      <w:r>
        <w:rPr>
          <w:color w:val="231F20"/>
          <w:spacing w:val="-2"/>
        </w:rPr>
        <w:t> </w:t>
      </w:r>
      <w:r>
        <w:rPr>
          <w:color w:val="231F20"/>
        </w:rPr>
        <w:t>just</w:t>
      </w:r>
      <w:r>
        <w:rPr>
          <w:color w:val="231F20"/>
          <w:spacing w:val="-3"/>
        </w:rPr>
        <w:t> </w:t>
      </w:r>
      <w:r>
        <w:rPr>
          <w:color w:val="231F20"/>
        </w:rPr>
        <w:t>read</w:t>
      </w:r>
      <w:r>
        <w:rPr>
          <w:color w:val="231F20"/>
          <w:spacing w:val="-2"/>
        </w:rPr>
        <w:t> </w:t>
      </w:r>
      <w:r>
        <w:rPr>
          <w:color w:val="231F20"/>
        </w:rPr>
        <w:t>a</w:t>
      </w:r>
      <w:r>
        <w:rPr>
          <w:color w:val="231F20"/>
          <w:spacing w:val="-2"/>
        </w:rPr>
        <w:t> book.</w:t>
      </w:r>
    </w:p>
    <w:p>
      <w:pPr>
        <w:tabs>
          <w:tab w:pos="3886" w:val="left" w:leader="none"/>
        </w:tabs>
        <w:spacing w:before="127"/>
        <w:ind w:left="120" w:right="0" w:firstLine="0"/>
        <w:jc w:val="left"/>
        <w:rPr>
          <w:sz w:val="22"/>
        </w:rPr>
      </w:pPr>
      <w:r>
        <w:rPr>
          <w:b/>
          <w:color w:val="231F20"/>
          <w:sz w:val="22"/>
        </w:rPr>
        <w:t>B:</w:t>
      </w:r>
      <w:r>
        <w:rPr>
          <w:b/>
          <w:color w:val="231F20"/>
          <w:spacing w:val="80"/>
          <w:w w:val="150"/>
          <w:sz w:val="22"/>
        </w:rPr>
        <w:t> </w:t>
      </w:r>
      <w:r>
        <w:rPr>
          <w:b/>
          <w:color w:val="231F20"/>
          <w:sz w:val="22"/>
        </w:rPr>
        <w:t>24. </w:t>
      </w:r>
      <w:r>
        <w:rPr>
          <w:color w:val="231F20"/>
          <w:sz w:val="22"/>
          <w:u w:val="single" w:color="231F20"/>
        </w:rPr>
        <w:tab/>
      </w:r>
      <w:r>
        <w:rPr>
          <w:color w:val="231F20"/>
          <w:sz w:val="22"/>
        </w:rPr>
        <w:t>.</w:t>
      </w:r>
      <w:r>
        <w:rPr>
          <w:color w:val="231F20"/>
          <w:spacing w:val="-7"/>
          <w:sz w:val="22"/>
        </w:rPr>
        <w:t> </w:t>
      </w:r>
      <w:r>
        <w:rPr>
          <w:color w:val="231F20"/>
          <w:sz w:val="22"/>
        </w:rPr>
        <w:t>Thank</w:t>
      </w:r>
      <w:r>
        <w:rPr>
          <w:color w:val="231F20"/>
          <w:spacing w:val="-2"/>
          <w:sz w:val="22"/>
        </w:rPr>
        <w:t> </w:t>
      </w:r>
      <w:r>
        <w:rPr>
          <w:color w:val="231F20"/>
          <w:sz w:val="22"/>
        </w:rPr>
        <w:t>you</w:t>
      </w:r>
      <w:r>
        <w:rPr>
          <w:color w:val="231F20"/>
          <w:spacing w:val="-3"/>
          <w:sz w:val="22"/>
        </w:rPr>
        <w:t> </w:t>
      </w:r>
      <w:r>
        <w:rPr>
          <w:color w:val="231F20"/>
          <w:sz w:val="22"/>
        </w:rPr>
        <w:t>for</w:t>
      </w:r>
      <w:r>
        <w:rPr>
          <w:color w:val="231F20"/>
          <w:spacing w:val="-2"/>
          <w:sz w:val="22"/>
        </w:rPr>
        <w:t> asking.</w:t>
      </w:r>
    </w:p>
    <w:p>
      <w:pPr>
        <w:tabs>
          <w:tab w:pos="3886" w:val="left" w:leader="none"/>
        </w:tabs>
        <w:spacing w:before="127"/>
        <w:ind w:left="119" w:right="0" w:firstLine="0"/>
        <w:jc w:val="left"/>
        <w:rPr>
          <w:sz w:val="22"/>
        </w:rPr>
      </w:pPr>
      <w:r>
        <w:rPr>
          <w:b/>
          <w:color w:val="231F20"/>
          <w:sz w:val="22"/>
        </w:rPr>
        <w:t>A:</w:t>
      </w:r>
      <w:r>
        <w:rPr>
          <w:b/>
          <w:color w:val="231F20"/>
          <w:spacing w:val="80"/>
          <w:w w:val="150"/>
          <w:sz w:val="22"/>
        </w:rPr>
        <w:t> </w:t>
      </w:r>
      <w:r>
        <w:rPr>
          <w:b/>
          <w:color w:val="231F20"/>
          <w:sz w:val="22"/>
        </w:rPr>
        <w:t>25. </w:t>
      </w:r>
      <w:r>
        <w:rPr>
          <w:color w:val="231F20"/>
          <w:sz w:val="22"/>
          <w:u w:val="single" w:color="231F20"/>
        </w:rPr>
        <w:tab/>
      </w:r>
      <w:r>
        <w:rPr>
          <w:color w:val="231F20"/>
          <w:spacing w:val="-10"/>
          <w:sz w:val="22"/>
        </w:rPr>
        <w:t>.</w:t>
      </w:r>
    </w:p>
    <w:p>
      <w:pPr>
        <w:pStyle w:val="BodyText"/>
        <w:spacing w:before="9"/>
        <w:rPr>
          <w:sz w:val="33"/>
        </w:rPr>
      </w:pPr>
    </w:p>
    <w:p>
      <w:pPr>
        <w:pStyle w:val="Heading1"/>
        <w:spacing w:before="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response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22"/>
          <w:sz w:val="22"/>
        </w:rPr>
        <w:t> </w:t>
      </w:r>
      <w:r>
        <w:rPr>
          <w:color w:val="231F20"/>
          <w:sz w:val="22"/>
        </w:rPr>
        <w:t>Would</w:t>
      </w:r>
      <w:r>
        <w:rPr>
          <w:color w:val="231F20"/>
          <w:spacing w:val="-3"/>
          <w:sz w:val="22"/>
        </w:rPr>
        <w:t> </w:t>
      </w:r>
      <w:r>
        <w:rPr>
          <w:color w:val="231F20"/>
          <w:sz w:val="22"/>
        </w:rPr>
        <w:t>you</w:t>
      </w:r>
      <w:r>
        <w:rPr>
          <w:color w:val="231F20"/>
          <w:spacing w:val="-2"/>
          <w:sz w:val="22"/>
        </w:rPr>
        <w:t> </w:t>
      </w:r>
      <w:r>
        <w:rPr>
          <w:color w:val="231F20"/>
          <w:sz w:val="22"/>
        </w:rPr>
        <w:t>mind</w:t>
      </w:r>
      <w:r>
        <w:rPr>
          <w:color w:val="231F20"/>
          <w:spacing w:val="-3"/>
          <w:sz w:val="22"/>
        </w:rPr>
        <w:t> </w:t>
      </w:r>
      <w:r>
        <w:rPr>
          <w:color w:val="231F20"/>
          <w:sz w:val="22"/>
        </w:rPr>
        <w:t>if</w:t>
      </w:r>
      <w:r>
        <w:rPr>
          <w:color w:val="231F20"/>
          <w:spacing w:val="-3"/>
          <w:sz w:val="22"/>
        </w:rPr>
        <w:t> </w:t>
      </w:r>
      <w:r>
        <w:rPr>
          <w:color w:val="231F20"/>
          <w:sz w:val="22"/>
        </w:rPr>
        <w:t>we</w:t>
      </w:r>
      <w:r>
        <w:rPr>
          <w:color w:val="231F20"/>
          <w:spacing w:val="-2"/>
          <w:sz w:val="22"/>
        </w:rPr>
        <w:t> </w:t>
      </w:r>
      <w:r>
        <w:rPr>
          <w:color w:val="231F20"/>
          <w:sz w:val="22"/>
        </w:rPr>
        <w:t>stopped</w:t>
      </w:r>
      <w:r>
        <w:rPr>
          <w:color w:val="231F20"/>
          <w:spacing w:val="-3"/>
          <w:sz w:val="22"/>
        </w:rPr>
        <w:t> </w:t>
      </w:r>
      <w:r>
        <w:rPr>
          <w:color w:val="231F20"/>
          <w:sz w:val="22"/>
        </w:rPr>
        <w:t>to</w:t>
      </w:r>
      <w:r>
        <w:rPr>
          <w:color w:val="231F20"/>
          <w:spacing w:val="-3"/>
          <w:sz w:val="22"/>
        </w:rPr>
        <w:t> </w:t>
      </w:r>
      <w:r>
        <w:rPr>
          <w:color w:val="231F20"/>
          <w:sz w:val="22"/>
        </w:rPr>
        <w:t>get</w:t>
      </w:r>
      <w:r>
        <w:rPr>
          <w:color w:val="231F20"/>
          <w:spacing w:val="-2"/>
          <w:sz w:val="22"/>
        </w:rPr>
        <w:t> </w:t>
      </w:r>
      <w:r>
        <w:rPr>
          <w:color w:val="231F20"/>
          <w:sz w:val="22"/>
        </w:rPr>
        <w:t>a</w:t>
      </w:r>
      <w:r>
        <w:rPr>
          <w:color w:val="231F20"/>
          <w:spacing w:val="-3"/>
          <w:sz w:val="22"/>
        </w:rPr>
        <w:t> </w:t>
      </w:r>
      <w:r>
        <w:rPr>
          <w:color w:val="231F20"/>
          <w:sz w:val="22"/>
        </w:rPr>
        <w:t>bite</w:t>
      </w:r>
      <w:r>
        <w:rPr>
          <w:color w:val="231F20"/>
          <w:spacing w:val="-2"/>
          <w:sz w:val="22"/>
        </w:rPr>
        <w:t> </w:t>
      </w:r>
      <w:r>
        <w:rPr>
          <w:color w:val="231F20"/>
          <w:sz w:val="22"/>
        </w:rPr>
        <w:t>to</w:t>
      </w:r>
      <w:r>
        <w:rPr>
          <w:color w:val="231F20"/>
          <w:spacing w:val="-3"/>
          <w:sz w:val="22"/>
        </w:rPr>
        <w:t> </w:t>
      </w:r>
      <w:r>
        <w:rPr>
          <w:color w:val="231F20"/>
          <w:sz w:val="22"/>
        </w:rPr>
        <w:t>eat</w:t>
      </w:r>
      <w:r>
        <w:rPr>
          <w:color w:val="231F20"/>
          <w:spacing w:val="-3"/>
          <w:sz w:val="22"/>
        </w:rPr>
        <w:t> </w:t>
      </w:r>
      <w:r>
        <w:rPr>
          <w:color w:val="231F20"/>
          <w:sz w:val="22"/>
        </w:rPr>
        <w:t>before</w:t>
      </w:r>
      <w:r>
        <w:rPr>
          <w:color w:val="231F20"/>
          <w:spacing w:val="-2"/>
          <w:sz w:val="22"/>
        </w:rPr>
        <w:t> </w:t>
      </w:r>
      <w:r>
        <w:rPr>
          <w:color w:val="231F20"/>
          <w:sz w:val="22"/>
        </w:rPr>
        <w:t>the</w:t>
      </w:r>
      <w:r>
        <w:rPr>
          <w:color w:val="231F20"/>
          <w:spacing w:val="-3"/>
          <w:sz w:val="22"/>
        </w:rPr>
        <w:t> </w:t>
      </w:r>
      <w:r>
        <w:rPr>
          <w:color w:val="231F20"/>
          <w:spacing w:val="-2"/>
          <w:sz w:val="22"/>
        </w:rPr>
        <w:t>show?</w:t>
      </w:r>
    </w:p>
    <w:p>
      <w:pPr>
        <w:pStyle w:val="BodyText"/>
        <w:tabs>
          <w:tab w:pos="3197" w:val="left" w:leader="none"/>
        </w:tabs>
        <w:ind w:left="539"/>
      </w:pPr>
      <w:r>
        <w:rPr>
          <w:b/>
          <w:color w:val="231F20"/>
        </w:rPr>
        <w:t>B: </w:t>
      </w:r>
      <w:r>
        <w:rPr>
          <w:color w:val="231F20"/>
        </w:rPr>
        <w:t>I’d rather not. </w:t>
      </w:r>
      <w:r>
        <w:rPr>
          <w:color w:val="231F20"/>
          <w:u w:val="single" w:color="231F20"/>
        </w:rPr>
        <w:tab/>
      </w:r>
      <w:r>
        <w:rPr>
          <w:color w:val="231F20"/>
        </w:rPr>
        <w:t>,</w:t>
      </w:r>
      <w:r>
        <w:rPr>
          <w:color w:val="231F20"/>
          <w:spacing w:val="-2"/>
        </w:rPr>
        <w:t> </w:t>
      </w:r>
      <w:r>
        <w:rPr>
          <w:color w:val="231F20"/>
        </w:rPr>
        <w:t>but</w:t>
      </w:r>
      <w:r>
        <w:rPr>
          <w:color w:val="231F20"/>
          <w:spacing w:val="-2"/>
        </w:rPr>
        <w:t> </w:t>
      </w:r>
      <w:r>
        <w:rPr>
          <w:color w:val="231F20"/>
        </w:rPr>
        <w:t>I</w:t>
      </w:r>
      <w:r>
        <w:rPr>
          <w:color w:val="231F20"/>
          <w:spacing w:val="-2"/>
        </w:rPr>
        <w:t> </w:t>
      </w:r>
      <w:r>
        <w:rPr>
          <w:color w:val="231F20"/>
        </w:rPr>
        <w:t>don’t</w:t>
      </w:r>
      <w:r>
        <w:rPr>
          <w:color w:val="231F20"/>
          <w:spacing w:val="-2"/>
        </w:rPr>
        <w:t> </w:t>
      </w:r>
      <w:r>
        <w:rPr>
          <w:color w:val="231F20"/>
        </w:rPr>
        <w:t>want</w:t>
      </w:r>
      <w:r>
        <w:rPr>
          <w:color w:val="231F20"/>
          <w:spacing w:val="-2"/>
        </w:rPr>
        <w:t> </w:t>
      </w:r>
      <w:r>
        <w:rPr>
          <w:color w:val="231F20"/>
        </w:rPr>
        <w:t>to</w:t>
      </w:r>
      <w:r>
        <w:rPr>
          <w:color w:val="231F20"/>
          <w:spacing w:val="-2"/>
        </w:rPr>
        <w:t> </w:t>
      </w:r>
      <w:r>
        <w:rPr>
          <w:color w:val="231F20"/>
        </w:rPr>
        <w:t>miss</w:t>
      </w:r>
      <w:r>
        <w:rPr>
          <w:color w:val="231F20"/>
          <w:spacing w:val="-2"/>
        </w:rPr>
        <w:t> </w:t>
      </w:r>
      <w:r>
        <w:rPr>
          <w:color w:val="231F20"/>
        </w:rPr>
        <w:t>the</w:t>
      </w:r>
      <w:r>
        <w:rPr>
          <w:color w:val="231F20"/>
          <w:spacing w:val="-2"/>
        </w:rPr>
        <w:t> </w:t>
      </w:r>
      <w:r>
        <w:rPr>
          <w:color w:val="231F20"/>
        </w:rPr>
        <w:t>opening</w:t>
      </w:r>
      <w:r>
        <w:rPr>
          <w:color w:val="231F20"/>
          <w:spacing w:val="-2"/>
        </w:rPr>
        <w:t> band.</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Not</w:t>
      </w:r>
      <w:r>
        <w:rPr>
          <w:color w:val="231F20"/>
          <w:spacing w:val="-2"/>
          <w:sz w:val="22"/>
        </w:rPr>
        <w:t> </w:t>
      </w:r>
      <w:r>
        <w:rPr>
          <w:color w:val="231F20"/>
          <w:sz w:val="22"/>
        </w:rPr>
        <w:t>at</w:t>
      </w:r>
      <w:r>
        <w:rPr>
          <w:color w:val="231F20"/>
          <w:spacing w:val="-2"/>
          <w:sz w:val="22"/>
        </w:rPr>
        <w:t> </w:t>
      </w:r>
      <w:r>
        <w:rPr>
          <w:color w:val="231F20"/>
          <w:spacing w:val="-5"/>
          <w:sz w:val="22"/>
        </w:rPr>
        <w:t>all</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Of </w:t>
      </w:r>
      <w:r>
        <w:rPr>
          <w:color w:val="231F20"/>
          <w:spacing w:val="-2"/>
          <w:sz w:val="22"/>
        </w:rPr>
        <w:t>course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4"/>
          <w:sz w:val="22"/>
        </w:rPr>
        <w:t> </w:t>
      </w:r>
      <w:r>
        <w:rPr>
          <w:color w:val="231F20"/>
          <w:sz w:val="22"/>
        </w:rPr>
        <w:t>hope</w:t>
      </w:r>
      <w:r>
        <w:rPr>
          <w:color w:val="231F20"/>
          <w:spacing w:val="-3"/>
          <w:sz w:val="22"/>
        </w:rPr>
        <w:t> </w:t>
      </w:r>
      <w:r>
        <w:rPr>
          <w:color w:val="231F20"/>
          <w:sz w:val="22"/>
        </w:rPr>
        <w:t>you</w:t>
      </w:r>
      <w:r>
        <w:rPr>
          <w:color w:val="231F20"/>
          <w:spacing w:val="-3"/>
          <w:sz w:val="22"/>
        </w:rPr>
        <w:t> </w:t>
      </w:r>
      <w:r>
        <w:rPr>
          <w:color w:val="231F20"/>
          <w:sz w:val="22"/>
        </w:rPr>
        <w:t>don’t</w:t>
      </w:r>
      <w:r>
        <w:rPr>
          <w:color w:val="231F20"/>
          <w:spacing w:val="-4"/>
          <w:sz w:val="22"/>
        </w:rPr>
        <w:t> mind</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2"/>
          <w:sz w:val="22"/>
        </w:rPr>
        <w:t> </w:t>
      </w:r>
      <w:r>
        <w:rPr>
          <w:color w:val="231F20"/>
          <w:sz w:val="22"/>
        </w:rPr>
        <w:t>Do</w:t>
      </w:r>
      <w:r>
        <w:rPr>
          <w:color w:val="231F20"/>
          <w:spacing w:val="-2"/>
          <w:sz w:val="22"/>
        </w:rPr>
        <w:t> </w:t>
      </w:r>
      <w:r>
        <w:rPr>
          <w:color w:val="231F20"/>
          <w:sz w:val="22"/>
        </w:rPr>
        <w:t>you</w:t>
      </w:r>
      <w:r>
        <w:rPr>
          <w:color w:val="231F20"/>
          <w:spacing w:val="-2"/>
          <w:sz w:val="22"/>
        </w:rPr>
        <w:t> </w:t>
      </w:r>
      <w:r>
        <w:rPr>
          <w:color w:val="231F20"/>
          <w:sz w:val="22"/>
        </w:rPr>
        <w:t>mind</w:t>
      </w:r>
      <w:r>
        <w:rPr>
          <w:color w:val="231F20"/>
          <w:spacing w:val="-2"/>
          <w:sz w:val="22"/>
        </w:rPr>
        <w:t> </w:t>
      </w:r>
      <w:r>
        <w:rPr>
          <w:color w:val="231F20"/>
          <w:sz w:val="22"/>
        </w:rPr>
        <w:t>if</w:t>
      </w:r>
      <w:r>
        <w:rPr>
          <w:color w:val="231F20"/>
          <w:spacing w:val="-3"/>
          <w:sz w:val="22"/>
        </w:rPr>
        <w:t> </w:t>
      </w:r>
      <w:r>
        <w:rPr>
          <w:color w:val="231F20"/>
          <w:sz w:val="22"/>
        </w:rPr>
        <w:t>I</w:t>
      </w:r>
      <w:r>
        <w:rPr>
          <w:color w:val="231F20"/>
          <w:spacing w:val="-2"/>
          <w:sz w:val="22"/>
        </w:rPr>
        <w:t> </w:t>
      </w:r>
      <w:r>
        <w:rPr>
          <w:color w:val="231F20"/>
          <w:sz w:val="22"/>
        </w:rPr>
        <w:t>bring</w:t>
      </w:r>
      <w:r>
        <w:rPr>
          <w:color w:val="231F20"/>
          <w:spacing w:val="-2"/>
          <w:sz w:val="22"/>
        </w:rPr>
        <w:t> </w:t>
      </w:r>
      <w:r>
        <w:rPr>
          <w:color w:val="231F20"/>
          <w:sz w:val="22"/>
        </w:rPr>
        <w:t>my</w:t>
      </w:r>
      <w:r>
        <w:rPr>
          <w:color w:val="231F20"/>
          <w:spacing w:val="-2"/>
          <w:sz w:val="22"/>
        </w:rPr>
        <w:t> </w:t>
      </w:r>
      <w:r>
        <w:rPr>
          <w:color w:val="231F20"/>
          <w:sz w:val="22"/>
        </w:rPr>
        <w:t>wife</w:t>
      </w:r>
      <w:r>
        <w:rPr>
          <w:color w:val="231F20"/>
          <w:spacing w:val="-2"/>
          <w:sz w:val="22"/>
        </w:rPr>
        <w:t> </w:t>
      </w:r>
      <w:r>
        <w:rPr>
          <w:color w:val="231F20"/>
          <w:sz w:val="22"/>
        </w:rPr>
        <w:t>and</w:t>
      </w:r>
      <w:r>
        <w:rPr>
          <w:color w:val="231F20"/>
          <w:spacing w:val="-3"/>
          <w:sz w:val="22"/>
        </w:rPr>
        <w:t> </w:t>
      </w:r>
      <w:r>
        <w:rPr>
          <w:color w:val="231F20"/>
          <w:sz w:val="22"/>
        </w:rPr>
        <w:t>kids</w:t>
      </w:r>
      <w:r>
        <w:rPr>
          <w:color w:val="231F20"/>
          <w:spacing w:val="-2"/>
          <w:sz w:val="22"/>
        </w:rPr>
        <w:t> </w:t>
      </w:r>
      <w:r>
        <w:rPr>
          <w:color w:val="231F20"/>
          <w:sz w:val="22"/>
        </w:rPr>
        <w:t>to</w:t>
      </w:r>
      <w:r>
        <w:rPr>
          <w:color w:val="231F20"/>
          <w:spacing w:val="-2"/>
          <w:sz w:val="22"/>
        </w:rPr>
        <w:t> </w:t>
      </w:r>
      <w:r>
        <w:rPr>
          <w:color w:val="231F20"/>
          <w:sz w:val="22"/>
        </w:rPr>
        <w:t>the</w:t>
      </w:r>
      <w:r>
        <w:rPr>
          <w:color w:val="231F20"/>
          <w:spacing w:val="-2"/>
          <w:sz w:val="22"/>
        </w:rPr>
        <w:t> party?</w:t>
      </w:r>
    </w:p>
    <w:p>
      <w:pPr>
        <w:pStyle w:val="BodyText"/>
        <w:tabs>
          <w:tab w:pos="1839" w:val="left" w:leader="none"/>
        </w:tabs>
        <w:ind w:left="520"/>
      </w:pPr>
      <w:r>
        <w:rPr>
          <w:b/>
          <w:color w:val="231F20"/>
        </w:rPr>
        <w:t>B: </w:t>
      </w:r>
      <w:r>
        <w:rPr>
          <w:color w:val="231F20"/>
          <w:u w:val="single" w:color="231F20"/>
        </w:rPr>
        <w:tab/>
      </w:r>
      <w:r>
        <w:rPr>
          <w:color w:val="231F20"/>
        </w:rPr>
        <w:t>.</w:t>
      </w:r>
      <w:r>
        <w:rPr>
          <w:color w:val="231F20"/>
          <w:spacing w:val="-3"/>
        </w:rPr>
        <w:t> </w:t>
      </w:r>
      <w:r>
        <w:rPr>
          <w:color w:val="231F20"/>
        </w:rPr>
        <w:t>It’s</w:t>
      </w:r>
      <w:r>
        <w:rPr>
          <w:color w:val="231F20"/>
          <w:spacing w:val="-2"/>
        </w:rPr>
        <w:t> </w:t>
      </w:r>
      <w:r>
        <w:rPr>
          <w:color w:val="231F20"/>
        </w:rPr>
        <w:t>supposed</w:t>
      </w:r>
      <w:r>
        <w:rPr>
          <w:color w:val="231F20"/>
          <w:spacing w:val="-2"/>
        </w:rPr>
        <w:t> </w:t>
      </w:r>
      <w:r>
        <w:rPr>
          <w:color w:val="231F20"/>
        </w:rPr>
        <w:t>to</w:t>
      </w:r>
      <w:r>
        <w:rPr>
          <w:color w:val="231F20"/>
          <w:spacing w:val="-3"/>
        </w:rPr>
        <w:t> </w:t>
      </w:r>
      <w:r>
        <w:rPr>
          <w:color w:val="231F20"/>
        </w:rPr>
        <w:t>be</w:t>
      </w:r>
      <w:r>
        <w:rPr>
          <w:color w:val="231F20"/>
          <w:spacing w:val="-2"/>
        </w:rPr>
        <w:t> </w:t>
      </w:r>
      <w:r>
        <w:rPr>
          <w:color w:val="231F20"/>
        </w:rPr>
        <w:t>just</w:t>
      </w:r>
      <w:r>
        <w:rPr>
          <w:color w:val="231F20"/>
          <w:spacing w:val="-2"/>
        </w:rPr>
        <w:t> </w:t>
      </w:r>
      <w:r>
        <w:rPr>
          <w:color w:val="231F20"/>
        </w:rPr>
        <w:t>for</w:t>
      </w:r>
      <w:r>
        <w:rPr>
          <w:color w:val="231F20"/>
          <w:spacing w:val="-2"/>
        </w:rPr>
        <w:t> employees.</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Of </w:t>
      </w:r>
      <w:r>
        <w:rPr>
          <w:color w:val="231F20"/>
          <w:spacing w:val="-2"/>
          <w:sz w:val="22"/>
        </w:rPr>
        <w:t>course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No</w:t>
      </w:r>
      <w:r>
        <w:rPr>
          <w:color w:val="231F20"/>
          <w:spacing w:val="-3"/>
          <w:sz w:val="22"/>
        </w:rPr>
        <w:t> </w:t>
      </w:r>
      <w:r>
        <w:rPr>
          <w:color w:val="231F20"/>
          <w:spacing w:val="-2"/>
          <w:sz w:val="22"/>
        </w:rPr>
        <w:t>problem</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I’d</w:t>
      </w:r>
      <w:r>
        <w:rPr>
          <w:color w:val="231F20"/>
          <w:spacing w:val="-4"/>
          <w:sz w:val="22"/>
        </w:rPr>
        <w:t> </w:t>
      </w:r>
      <w:r>
        <w:rPr>
          <w:color w:val="231F20"/>
          <w:sz w:val="22"/>
        </w:rPr>
        <w:t>rather</w:t>
      </w:r>
      <w:r>
        <w:rPr>
          <w:color w:val="231F20"/>
          <w:spacing w:val="-4"/>
          <w:sz w:val="22"/>
        </w:rPr>
        <w:t> </w:t>
      </w:r>
      <w:r>
        <w:rPr>
          <w:color w:val="231F20"/>
          <w:sz w:val="22"/>
        </w:rPr>
        <w:t>you</w:t>
      </w:r>
      <w:r>
        <w:rPr>
          <w:color w:val="231F20"/>
          <w:spacing w:val="-4"/>
          <w:sz w:val="22"/>
        </w:rPr>
        <w:t> </w:t>
      </w:r>
      <w:r>
        <w:rPr>
          <w:color w:val="231F20"/>
          <w:spacing w:val="-2"/>
          <w:sz w:val="22"/>
        </w:rPr>
        <w:t>didn’t</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2"/>
          <w:sz w:val="22"/>
        </w:rPr>
        <w:t> </w:t>
      </w:r>
      <w:r>
        <w:rPr>
          <w:color w:val="231F20"/>
          <w:sz w:val="22"/>
        </w:rPr>
        <w:t>It</w:t>
      </w:r>
      <w:r>
        <w:rPr>
          <w:color w:val="231F20"/>
          <w:spacing w:val="-2"/>
          <w:sz w:val="22"/>
        </w:rPr>
        <w:t> </w:t>
      </w:r>
      <w:r>
        <w:rPr>
          <w:color w:val="231F20"/>
          <w:sz w:val="22"/>
        </w:rPr>
        <w:t>should</w:t>
      </w:r>
      <w:r>
        <w:rPr>
          <w:color w:val="231F20"/>
          <w:spacing w:val="-3"/>
          <w:sz w:val="22"/>
        </w:rPr>
        <w:t> </w:t>
      </w:r>
      <w:r>
        <w:rPr>
          <w:color w:val="231F20"/>
          <w:sz w:val="22"/>
        </w:rPr>
        <w:t>be</w:t>
      </w:r>
      <w:r>
        <w:rPr>
          <w:color w:val="231F20"/>
          <w:spacing w:val="-2"/>
          <w:sz w:val="22"/>
        </w:rPr>
        <w:t> </w:t>
      </w:r>
      <w:r>
        <w:rPr>
          <w:color w:val="231F20"/>
          <w:sz w:val="22"/>
        </w:rPr>
        <w:t>slow</w:t>
      </w:r>
      <w:r>
        <w:rPr>
          <w:color w:val="231F20"/>
          <w:spacing w:val="-3"/>
          <w:sz w:val="22"/>
        </w:rPr>
        <w:t> </w:t>
      </w:r>
      <w:r>
        <w:rPr>
          <w:color w:val="231F20"/>
          <w:sz w:val="22"/>
        </w:rPr>
        <w:t>this</w:t>
      </w:r>
      <w:r>
        <w:rPr>
          <w:color w:val="231F20"/>
          <w:spacing w:val="-2"/>
          <w:sz w:val="22"/>
        </w:rPr>
        <w:t> weekend.</w:t>
      </w:r>
    </w:p>
    <w:p>
      <w:pPr>
        <w:tabs>
          <w:tab w:pos="1839" w:val="left" w:leader="none"/>
        </w:tabs>
        <w:spacing w:before="127"/>
        <w:ind w:left="520" w:right="0" w:firstLine="0"/>
        <w:jc w:val="left"/>
        <w:rPr>
          <w:sz w:val="22"/>
        </w:rPr>
      </w:pPr>
      <w:r>
        <w:rPr>
          <w:b/>
          <w:color w:val="231F20"/>
          <w:sz w:val="22"/>
        </w:rPr>
        <w:t>B: </w:t>
      </w:r>
      <w:r>
        <w:rPr>
          <w:color w:val="231F20"/>
          <w:sz w:val="22"/>
          <w:u w:val="single" w:color="231F20"/>
        </w:rPr>
        <w:tab/>
      </w:r>
      <w:r>
        <w:rPr>
          <w:color w:val="231F20"/>
          <w:spacing w:val="-10"/>
          <w:sz w:val="22"/>
        </w:rPr>
        <w:t>?</w:t>
      </w:r>
    </w:p>
    <w:p>
      <w:pPr>
        <w:pStyle w:val="BodyText"/>
        <w:ind w:left="540"/>
      </w:pPr>
      <w:r>
        <w:rPr>
          <w:b/>
          <w:color w:val="231F20"/>
        </w:rPr>
        <w:t>A:</w:t>
      </w:r>
      <w:r>
        <w:rPr>
          <w:b/>
          <w:color w:val="231F20"/>
          <w:spacing w:val="-1"/>
        </w:rPr>
        <w:t> </w:t>
      </w:r>
      <w:r>
        <w:rPr>
          <w:color w:val="231F20"/>
        </w:rPr>
        <w:t>Actually,</w:t>
      </w:r>
      <w:r>
        <w:rPr>
          <w:color w:val="231F20"/>
          <w:spacing w:val="-6"/>
        </w:rPr>
        <w:t> </w:t>
      </w:r>
      <w:r>
        <w:rPr>
          <w:color w:val="231F20"/>
        </w:rPr>
        <w:t>I’d</w:t>
      </w:r>
      <w:r>
        <w:rPr>
          <w:color w:val="231F20"/>
          <w:spacing w:val="-6"/>
        </w:rPr>
        <w:t> </w:t>
      </w:r>
      <w:r>
        <w:rPr>
          <w:color w:val="231F20"/>
        </w:rPr>
        <w:t>rather</w:t>
      </w:r>
      <w:r>
        <w:rPr>
          <w:color w:val="231F20"/>
          <w:spacing w:val="-6"/>
        </w:rPr>
        <w:t> </w:t>
      </w:r>
      <w:r>
        <w:rPr>
          <w:color w:val="231F20"/>
        </w:rPr>
        <w:t>you</w:t>
      </w:r>
      <w:r>
        <w:rPr>
          <w:color w:val="231F20"/>
          <w:spacing w:val="-5"/>
        </w:rPr>
        <w:t> </w:t>
      </w:r>
      <w:r>
        <w:rPr>
          <w:color w:val="231F20"/>
        </w:rPr>
        <w:t>didn’t.</w:t>
      </w:r>
      <w:r>
        <w:rPr>
          <w:color w:val="231F20"/>
          <w:spacing w:val="-6"/>
        </w:rPr>
        <w:t> </w:t>
      </w:r>
      <w:r>
        <w:rPr>
          <w:color w:val="231F20"/>
        </w:rPr>
        <w:t>I</w:t>
      </w:r>
      <w:r>
        <w:rPr>
          <w:color w:val="231F20"/>
          <w:spacing w:val="-6"/>
        </w:rPr>
        <w:t> </w:t>
      </w:r>
      <w:r>
        <w:rPr>
          <w:color w:val="231F20"/>
        </w:rPr>
        <w:t>don’t</w:t>
      </w:r>
      <w:r>
        <w:rPr>
          <w:color w:val="231F20"/>
          <w:spacing w:val="-6"/>
        </w:rPr>
        <w:t> </w:t>
      </w:r>
      <w:r>
        <w:rPr>
          <w:color w:val="231F20"/>
        </w:rPr>
        <w:t>have</w:t>
      </w:r>
      <w:r>
        <w:rPr>
          <w:color w:val="231F20"/>
          <w:spacing w:val="-6"/>
        </w:rPr>
        <w:t> </w:t>
      </w:r>
      <w:r>
        <w:rPr>
          <w:color w:val="231F20"/>
        </w:rPr>
        <w:t>anyone</w:t>
      </w:r>
      <w:r>
        <w:rPr>
          <w:color w:val="231F20"/>
          <w:spacing w:val="-6"/>
        </w:rPr>
        <w:t> </w:t>
      </w:r>
      <w:r>
        <w:rPr>
          <w:color w:val="231F20"/>
        </w:rPr>
        <w:t>else</w:t>
      </w:r>
      <w:r>
        <w:rPr>
          <w:color w:val="231F20"/>
          <w:spacing w:val="-6"/>
        </w:rPr>
        <w:t> </w:t>
      </w:r>
      <w:r>
        <w:rPr>
          <w:color w:val="231F20"/>
          <w:spacing w:val="-2"/>
        </w:rPr>
        <w:t>available.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Thanks</w:t>
      </w:r>
      <w:r>
        <w:rPr>
          <w:color w:val="231F20"/>
          <w:spacing w:val="-8"/>
          <w:sz w:val="22"/>
        </w:rPr>
        <w:t> </w:t>
      </w:r>
      <w:r>
        <w:rPr>
          <w:color w:val="231F20"/>
          <w:sz w:val="22"/>
        </w:rPr>
        <w:t>for</w:t>
      </w:r>
      <w:r>
        <w:rPr>
          <w:color w:val="231F20"/>
          <w:spacing w:val="-5"/>
          <w:sz w:val="22"/>
        </w:rPr>
        <w:t> </w:t>
      </w:r>
      <w:r>
        <w:rPr>
          <w:color w:val="231F20"/>
          <w:spacing w:val="-2"/>
          <w:sz w:val="22"/>
        </w:rPr>
        <w:t>asking</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3"/>
          <w:sz w:val="22"/>
        </w:rPr>
        <w:t> </w:t>
      </w:r>
      <w:r>
        <w:rPr>
          <w:color w:val="231F20"/>
          <w:sz w:val="22"/>
        </w:rPr>
        <w:t>hope</w:t>
      </w:r>
      <w:r>
        <w:rPr>
          <w:color w:val="231F20"/>
          <w:spacing w:val="-2"/>
          <w:sz w:val="22"/>
        </w:rPr>
        <w:t> </w:t>
      </w:r>
      <w:r>
        <w:rPr>
          <w:color w:val="231F20"/>
          <w:sz w:val="22"/>
        </w:rPr>
        <w:t>that’s</w:t>
      </w:r>
      <w:r>
        <w:rPr>
          <w:color w:val="231F20"/>
          <w:spacing w:val="-2"/>
          <w:sz w:val="22"/>
        </w:rPr>
        <w:t> </w:t>
      </w:r>
      <w:r>
        <w:rPr>
          <w:color w:val="231F20"/>
          <w:sz w:val="22"/>
        </w:rPr>
        <w:t>not</w:t>
      </w:r>
      <w:r>
        <w:rPr>
          <w:color w:val="231F20"/>
          <w:spacing w:val="-2"/>
          <w:sz w:val="22"/>
        </w:rPr>
        <w:t> </w:t>
      </w:r>
      <w:r>
        <w:rPr>
          <w:color w:val="231F20"/>
          <w:sz w:val="22"/>
        </w:rPr>
        <w:t>a</w:t>
      </w:r>
      <w:r>
        <w:rPr>
          <w:color w:val="231F20"/>
          <w:spacing w:val="-2"/>
          <w:sz w:val="22"/>
        </w:rPr>
        <w:t> problem</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Would</w:t>
      </w:r>
      <w:r>
        <w:rPr>
          <w:color w:val="231F20"/>
          <w:spacing w:val="-4"/>
          <w:sz w:val="22"/>
        </w:rPr>
        <w:t> </w:t>
      </w:r>
      <w:r>
        <w:rPr>
          <w:color w:val="231F20"/>
          <w:sz w:val="22"/>
        </w:rPr>
        <w:t>you</w:t>
      </w:r>
      <w:r>
        <w:rPr>
          <w:color w:val="231F20"/>
          <w:spacing w:val="-4"/>
          <w:sz w:val="22"/>
        </w:rPr>
        <w:t> </w:t>
      </w:r>
      <w:r>
        <w:rPr>
          <w:color w:val="231F20"/>
          <w:sz w:val="22"/>
        </w:rPr>
        <w:t>mind</w:t>
      </w:r>
      <w:r>
        <w:rPr>
          <w:color w:val="231F20"/>
          <w:spacing w:val="-3"/>
          <w:sz w:val="22"/>
        </w:rPr>
        <w:t> </w:t>
      </w:r>
      <w:r>
        <w:rPr>
          <w:color w:val="231F20"/>
          <w:sz w:val="22"/>
        </w:rPr>
        <w:t>if</w:t>
      </w:r>
      <w:r>
        <w:rPr>
          <w:color w:val="231F20"/>
          <w:spacing w:val="-4"/>
          <w:sz w:val="22"/>
        </w:rPr>
        <w:t> </w:t>
      </w:r>
      <w:r>
        <w:rPr>
          <w:color w:val="231F20"/>
          <w:sz w:val="22"/>
        </w:rPr>
        <w:t>I</w:t>
      </w:r>
      <w:r>
        <w:rPr>
          <w:color w:val="231F20"/>
          <w:spacing w:val="-4"/>
          <w:sz w:val="22"/>
        </w:rPr>
        <w:t> </w:t>
      </w:r>
      <w:r>
        <w:rPr>
          <w:color w:val="231F20"/>
          <w:sz w:val="22"/>
        </w:rPr>
        <w:t>take</w:t>
      </w:r>
      <w:r>
        <w:rPr>
          <w:color w:val="231F20"/>
          <w:spacing w:val="-3"/>
          <w:sz w:val="22"/>
        </w:rPr>
        <w:t> </w:t>
      </w:r>
      <w:r>
        <w:rPr>
          <w:color w:val="231F20"/>
          <w:sz w:val="22"/>
        </w:rPr>
        <w:t>Saturday</w:t>
      </w:r>
      <w:r>
        <w:rPr>
          <w:color w:val="231F20"/>
          <w:spacing w:val="-4"/>
          <w:sz w:val="22"/>
        </w:rPr>
        <w:t> </w:t>
      </w:r>
      <w:r>
        <w:rPr>
          <w:color w:val="231F20"/>
          <w:spacing w:val="-5"/>
          <w:sz w:val="22"/>
        </w:rPr>
        <w:t>off</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3"/>
          <w:sz w:val="22"/>
        </w:rPr>
        <w:t> </w:t>
      </w:r>
      <w:r>
        <w:rPr>
          <w:color w:val="231F20"/>
          <w:sz w:val="22"/>
        </w:rPr>
        <w:t>Would</w:t>
      </w:r>
      <w:r>
        <w:rPr>
          <w:color w:val="231F20"/>
          <w:spacing w:val="-1"/>
          <w:sz w:val="22"/>
        </w:rPr>
        <w:t> </w:t>
      </w:r>
      <w:r>
        <w:rPr>
          <w:color w:val="231F20"/>
          <w:sz w:val="22"/>
        </w:rPr>
        <w:t>it</w:t>
      </w:r>
      <w:r>
        <w:rPr>
          <w:color w:val="231F20"/>
          <w:spacing w:val="-2"/>
          <w:sz w:val="22"/>
        </w:rPr>
        <w:t> </w:t>
      </w:r>
      <w:r>
        <w:rPr>
          <w:color w:val="231F20"/>
          <w:sz w:val="22"/>
        </w:rPr>
        <w:t>be</w:t>
      </w:r>
      <w:r>
        <w:rPr>
          <w:color w:val="231F20"/>
          <w:spacing w:val="-1"/>
          <w:sz w:val="22"/>
        </w:rPr>
        <w:t> </w:t>
      </w:r>
      <w:r>
        <w:rPr>
          <w:color w:val="231F20"/>
          <w:sz w:val="22"/>
        </w:rPr>
        <w:t>OK</w:t>
      </w:r>
      <w:r>
        <w:rPr>
          <w:color w:val="231F20"/>
          <w:spacing w:val="-2"/>
          <w:sz w:val="22"/>
        </w:rPr>
        <w:t> </w:t>
      </w:r>
      <w:r>
        <w:rPr>
          <w:color w:val="231F20"/>
          <w:sz w:val="22"/>
        </w:rPr>
        <w:t>if</w:t>
      </w:r>
      <w:r>
        <w:rPr>
          <w:color w:val="231F20"/>
          <w:spacing w:val="-1"/>
          <w:sz w:val="22"/>
        </w:rPr>
        <w:t> </w:t>
      </w:r>
      <w:r>
        <w:rPr>
          <w:color w:val="231F20"/>
          <w:sz w:val="22"/>
        </w:rPr>
        <w:t>take</w:t>
      </w:r>
      <w:r>
        <w:rPr>
          <w:color w:val="231F20"/>
          <w:spacing w:val="-2"/>
          <w:sz w:val="22"/>
        </w:rPr>
        <w:t> </w:t>
      </w:r>
      <w:r>
        <w:rPr>
          <w:color w:val="231F20"/>
          <w:sz w:val="22"/>
        </w:rPr>
        <w:t>this</w:t>
      </w:r>
      <w:r>
        <w:rPr>
          <w:color w:val="231F20"/>
          <w:spacing w:val="-1"/>
          <w:sz w:val="22"/>
        </w:rPr>
        <w:t> </w:t>
      </w:r>
      <w:r>
        <w:rPr>
          <w:color w:val="231F20"/>
          <w:spacing w:val="-2"/>
          <w:sz w:val="22"/>
        </w:rPr>
        <w:t>dictionary?</w:t>
      </w:r>
    </w:p>
    <w:p>
      <w:pPr>
        <w:pStyle w:val="BodyText"/>
        <w:ind w:left="520"/>
      </w:pPr>
      <w:r>
        <w:rPr>
          <w:b/>
          <w:color w:val="231F20"/>
        </w:rPr>
        <w:t>B:</w:t>
      </w:r>
      <w:r>
        <w:rPr>
          <w:b/>
          <w:color w:val="231F20"/>
          <w:spacing w:val="20"/>
        </w:rPr>
        <w:t> </w:t>
      </w:r>
      <w:r>
        <w:rPr>
          <w:color w:val="231F20"/>
        </w:rPr>
        <w:t>Sorry,</w:t>
      </w:r>
      <w:r>
        <w:rPr>
          <w:color w:val="231F20"/>
          <w:spacing w:val="-4"/>
        </w:rPr>
        <w:t> </w:t>
      </w:r>
      <w:r>
        <w:rPr>
          <w:color w:val="231F20"/>
        </w:rPr>
        <w:t>but</w:t>
      </w:r>
      <w:r>
        <w:rPr>
          <w:color w:val="231F20"/>
          <w:spacing w:val="-4"/>
        </w:rPr>
        <w:t> </w:t>
      </w:r>
      <w:r>
        <w:rPr>
          <w:color w:val="231F20"/>
        </w:rPr>
        <w:t>I’m</w:t>
      </w:r>
      <w:r>
        <w:rPr>
          <w:color w:val="231F20"/>
          <w:spacing w:val="-4"/>
        </w:rPr>
        <w:t> </w:t>
      </w:r>
      <w:r>
        <w:rPr>
          <w:color w:val="231F20"/>
        </w:rPr>
        <w:t>using</w:t>
      </w:r>
      <w:r>
        <w:rPr>
          <w:color w:val="231F20"/>
          <w:spacing w:val="-4"/>
        </w:rPr>
        <w:t> </w:t>
      </w:r>
      <w:r>
        <w:rPr>
          <w:color w:val="231F20"/>
        </w:rPr>
        <w:t>it</w:t>
      </w:r>
      <w:r>
        <w:rPr>
          <w:color w:val="231F20"/>
          <w:spacing w:val="-3"/>
        </w:rPr>
        <w:t> </w:t>
      </w:r>
      <w:r>
        <w:rPr>
          <w:color w:val="231F20"/>
        </w:rPr>
        <w:t>right</w:t>
      </w:r>
      <w:r>
        <w:rPr>
          <w:color w:val="231F20"/>
          <w:spacing w:val="-4"/>
        </w:rPr>
        <w:t> now.</w:t>
      </w:r>
    </w:p>
    <w:p>
      <w:pPr>
        <w:pStyle w:val="BodyText"/>
        <w:ind w:left="520"/>
      </w:pPr>
      <w:r>
        <w:rPr>
          <w:b/>
          <w:color w:val="231F20"/>
        </w:rPr>
        <w:t>A:</w:t>
      </w:r>
      <w:r>
        <w:rPr>
          <w:b/>
          <w:color w:val="231F20"/>
          <w:spacing w:val="21"/>
        </w:rPr>
        <w:t> </w:t>
      </w:r>
      <w:r>
        <w:rPr>
          <w:color w:val="231F20"/>
        </w:rPr>
        <w:t>That’s</w:t>
      </w:r>
      <w:r>
        <w:rPr>
          <w:color w:val="231F20"/>
          <w:spacing w:val="-3"/>
        </w:rPr>
        <w:t> </w:t>
      </w:r>
      <w:r>
        <w:rPr>
          <w:color w:val="231F20"/>
        </w:rPr>
        <w:t>OK.</w:t>
      </w:r>
      <w:r>
        <w:rPr>
          <w:color w:val="231F20"/>
          <w:spacing w:val="-3"/>
        </w:rPr>
        <w:t> </w:t>
      </w:r>
      <w:r>
        <w:rPr>
          <w:color w:val="231F20"/>
        </w:rPr>
        <w:t>I’ll</w:t>
      </w:r>
      <w:r>
        <w:rPr>
          <w:color w:val="231F20"/>
          <w:spacing w:val="-3"/>
        </w:rPr>
        <w:t> </w:t>
      </w:r>
      <w:r>
        <w:rPr>
          <w:color w:val="231F20"/>
        </w:rPr>
        <w:t>find</w:t>
      </w:r>
      <w:r>
        <w:rPr>
          <w:color w:val="231F20"/>
          <w:spacing w:val="-3"/>
        </w:rPr>
        <w:t> </w:t>
      </w:r>
      <w:r>
        <w:rPr>
          <w:color w:val="231F20"/>
        </w:rPr>
        <w:t>another</w:t>
      </w:r>
      <w:r>
        <w:rPr>
          <w:color w:val="231F20"/>
          <w:spacing w:val="-3"/>
        </w:rPr>
        <w:t> </w:t>
      </w:r>
      <w:r>
        <w:rPr>
          <w:color w:val="231F20"/>
          <w:spacing w:val="-4"/>
        </w:rPr>
        <w:t>one.</w:t>
      </w:r>
    </w:p>
    <w:p>
      <w:pPr>
        <w:pStyle w:val="BodyText"/>
        <w:ind w:left="520"/>
      </w:pPr>
      <w:r>
        <w:rPr>
          <w:b/>
          <w:color w:val="231F20"/>
        </w:rPr>
        <w:t>B:</w:t>
      </w:r>
      <w:r>
        <w:rPr>
          <w:b/>
          <w:color w:val="231F20"/>
          <w:spacing w:val="22"/>
        </w:rPr>
        <w:t> </w:t>
      </w:r>
      <w:r>
        <w:rPr>
          <w:color w:val="231F20"/>
        </w:rPr>
        <w:t>That’s</w:t>
      </w:r>
      <w:r>
        <w:rPr>
          <w:color w:val="231F20"/>
          <w:spacing w:val="-2"/>
        </w:rPr>
        <w:t> </w:t>
      </w:r>
      <w:r>
        <w:rPr>
          <w:color w:val="231F20"/>
        </w:rPr>
        <w:t>very</w:t>
      </w:r>
      <w:r>
        <w:rPr>
          <w:color w:val="231F20"/>
          <w:spacing w:val="-2"/>
        </w:rPr>
        <w:t> </w:t>
      </w:r>
      <w:r>
        <w:rPr>
          <w:color w:val="231F20"/>
        </w:rPr>
        <w:t>considerate</w:t>
      </w:r>
      <w:r>
        <w:rPr>
          <w:color w:val="231F20"/>
          <w:spacing w:val="-2"/>
        </w:rPr>
        <w:t> </w:t>
      </w:r>
      <w:r>
        <w:rPr>
          <w:color w:val="231F20"/>
        </w:rPr>
        <w:t>of</w:t>
      </w:r>
      <w:r>
        <w:rPr>
          <w:color w:val="231F20"/>
          <w:spacing w:val="-2"/>
        </w:rPr>
        <w:t> </w:t>
      </w:r>
      <w:r>
        <w:rPr>
          <w:color w:val="231F20"/>
        </w:rPr>
        <w:t>you.</w:t>
      </w:r>
      <w:r>
        <w:rPr>
          <w:color w:val="231F20"/>
          <w:spacing w:val="-6"/>
        </w:rPr>
        <w:t> </w:t>
      </w:r>
      <w:r>
        <w:rPr>
          <w:color w:val="231F20"/>
        </w:rPr>
        <w:t>Thanks</w:t>
      </w:r>
      <w:r>
        <w:rPr>
          <w:color w:val="231F20"/>
          <w:spacing w:val="-2"/>
        </w:rPr>
        <w:t> </w:t>
      </w:r>
      <w:r>
        <w:rPr>
          <w:color w:val="231F20"/>
        </w:rPr>
        <w:t>for</w:t>
      </w:r>
      <w:r>
        <w:rPr>
          <w:color w:val="231F20"/>
          <w:spacing w:val="-2"/>
        </w:rPr>
        <w:t> asking.</w:t>
      </w:r>
    </w:p>
    <w:p>
      <w:pPr>
        <w:tabs>
          <w:tab w:pos="1839" w:val="left" w:leader="none"/>
        </w:tabs>
        <w:spacing w:before="127"/>
        <w:ind w:left="520" w:right="0" w:firstLine="0"/>
        <w:jc w:val="left"/>
        <w:rPr>
          <w:sz w:val="22"/>
        </w:rPr>
      </w:pPr>
      <w:r>
        <w:rPr>
          <w:b/>
          <w:color w:val="231F20"/>
          <w:sz w:val="22"/>
        </w:rPr>
        <w:t>A: </w:t>
      </w:r>
      <w:r>
        <w:rPr>
          <w:color w:val="231F20"/>
          <w:sz w:val="22"/>
          <w:u w:val="single" w:color="231F20"/>
        </w:rPr>
        <w:tab/>
      </w:r>
      <w:r>
        <w:rPr>
          <w:color w:val="231F20"/>
          <w:spacing w:val="-10"/>
          <w:sz w:val="22"/>
        </w:rPr>
        <w: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Of </w:t>
      </w:r>
      <w:r>
        <w:rPr>
          <w:color w:val="231F20"/>
          <w:spacing w:val="-2"/>
          <w:sz w:val="22"/>
        </w:rPr>
        <w:t>course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Actually,</w:t>
      </w:r>
      <w:r>
        <w:rPr>
          <w:color w:val="231F20"/>
          <w:spacing w:val="-10"/>
          <w:sz w:val="22"/>
        </w:rPr>
        <w:t> </w:t>
      </w:r>
      <w:r>
        <w:rPr>
          <w:color w:val="231F20"/>
          <w:sz w:val="22"/>
        </w:rPr>
        <w:t>I’d</w:t>
      </w:r>
      <w:r>
        <w:rPr>
          <w:color w:val="231F20"/>
          <w:spacing w:val="-9"/>
          <w:sz w:val="22"/>
        </w:rPr>
        <w:t> </w:t>
      </w:r>
      <w:r>
        <w:rPr>
          <w:color w:val="231F20"/>
          <w:sz w:val="22"/>
        </w:rPr>
        <w:t>rather</w:t>
      </w:r>
      <w:r>
        <w:rPr>
          <w:color w:val="231F20"/>
          <w:spacing w:val="-9"/>
          <w:sz w:val="22"/>
        </w:rPr>
        <w:t> </w:t>
      </w:r>
      <w:r>
        <w:rPr>
          <w:color w:val="231F20"/>
          <w:sz w:val="22"/>
        </w:rPr>
        <w:t>you</w:t>
      </w:r>
      <w:r>
        <w:rPr>
          <w:color w:val="231F20"/>
          <w:spacing w:val="-9"/>
          <w:sz w:val="22"/>
        </w:rPr>
        <w:t> </w:t>
      </w:r>
      <w:r>
        <w:rPr>
          <w:color w:val="231F20"/>
          <w:spacing w:val="-2"/>
          <w:sz w:val="22"/>
        </w:rPr>
        <w:t>didn’t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3"/>
          <w:sz w:val="22"/>
        </w:rPr>
        <w:t> </w:t>
      </w:r>
      <w:r>
        <w:rPr>
          <w:color w:val="231F20"/>
          <w:sz w:val="22"/>
        </w:rPr>
        <w:t>hope</w:t>
      </w:r>
      <w:r>
        <w:rPr>
          <w:color w:val="231F20"/>
          <w:spacing w:val="-3"/>
          <w:sz w:val="22"/>
        </w:rPr>
        <w:t> </w:t>
      </w:r>
      <w:r>
        <w:rPr>
          <w:color w:val="231F20"/>
          <w:sz w:val="22"/>
        </w:rPr>
        <w:t>that’s</w:t>
      </w:r>
      <w:r>
        <w:rPr>
          <w:color w:val="231F20"/>
          <w:spacing w:val="-3"/>
          <w:sz w:val="22"/>
        </w:rPr>
        <w:t> </w:t>
      </w:r>
      <w:r>
        <w:rPr>
          <w:color w:val="231F20"/>
          <w:sz w:val="22"/>
        </w:rPr>
        <w:t>all</w:t>
      </w:r>
      <w:r>
        <w:rPr>
          <w:color w:val="231F20"/>
          <w:spacing w:val="-3"/>
          <w:sz w:val="22"/>
        </w:rPr>
        <w:t> </w:t>
      </w:r>
      <w:r>
        <w:rPr>
          <w:color w:val="231F20"/>
          <w:spacing w:val="-2"/>
          <w:sz w:val="22"/>
        </w:rPr>
        <w:t>right</w:t>
      </w:r>
    </w:p>
    <w:p>
      <w:pPr>
        <w:spacing w:after="0" w:line="240"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ind w:right="359"/>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0"/>
        <w:rPr>
          <w:b/>
          <w:sz w:val="20"/>
        </w:rPr>
      </w:pPr>
    </w:p>
    <w:p>
      <w:pPr>
        <w:pStyle w:val="BodyText"/>
        <w:spacing w:before="2"/>
        <w:rPr>
          <w:b/>
          <w:sz w:val="18"/>
        </w:rPr>
      </w:pPr>
    </w:p>
    <w:p>
      <w:pPr>
        <w:spacing w:before="0"/>
        <w:ind w:left="300" w:right="0" w:firstLine="0"/>
        <w:jc w:val="left"/>
        <w:rPr>
          <w:rFonts w:ascii="Trebuchet MS"/>
          <w:b/>
          <w:sz w:val="22"/>
        </w:rPr>
      </w:pPr>
      <w:r>
        <w:rPr/>
        <w:pict>
          <v:group style="position:absolute;margin-left:90pt;margin-top:-6.767309pt;width:432pt;height:504.1pt;mso-position-horizontal-relative:page;mso-position-vertical-relative:paragraph;z-index:-15863296" id="docshapegroup29" coordorigin="1800,-135" coordsize="8640,10082">
            <v:rect style="position:absolute;left:1810;top:-126;width:8620;height:10062" id="docshape30" filled="true" fillcolor="#e6e7e8" stroked="false">
              <v:fill type="solid"/>
            </v:rect>
            <v:rect style="position:absolute;left:1810;top:-126;width:8620;height:10062" id="docshape31" filled="false" stroked="true" strokeweight="1pt" strokecolor="#808285">
              <v:stroke dashstyle="solid"/>
            </v:rect>
            <w10:wrap type="none"/>
          </v:group>
        </w:pict>
      </w:r>
      <w:r>
        <w:rPr>
          <w:rFonts w:ascii="Trebuchet MS"/>
          <w:b/>
          <w:color w:val="231F20"/>
          <w:spacing w:val="-2"/>
          <w:w w:val="95"/>
          <w:sz w:val="22"/>
        </w:rPr>
        <w:t>Climate-Resilient</w:t>
      </w:r>
      <w:r>
        <w:rPr>
          <w:rFonts w:ascii="Trebuchet MS"/>
          <w:b/>
          <w:color w:val="231F20"/>
          <w:spacing w:val="10"/>
          <w:sz w:val="22"/>
        </w:rPr>
        <w:t> </w:t>
      </w:r>
      <w:r>
        <w:rPr>
          <w:rFonts w:ascii="Trebuchet MS"/>
          <w:b/>
          <w:color w:val="231F20"/>
          <w:spacing w:val="-2"/>
          <w:w w:val="95"/>
          <w:sz w:val="22"/>
        </w:rPr>
        <w:t>Cities</w:t>
      </w:r>
    </w:p>
    <w:p>
      <w:pPr>
        <w:pStyle w:val="BodyText"/>
        <w:spacing w:line="249" w:lineRule="auto" w:before="102"/>
        <w:ind w:left="300" w:right="359"/>
        <w:rPr>
          <w:rFonts w:ascii="Calibri" w:hAnsi="Calibri"/>
        </w:rPr>
      </w:pPr>
      <w:r>
        <w:rPr>
          <w:rFonts w:ascii="Calibri" w:hAnsi="Calibri"/>
          <w:color w:val="231F20"/>
        </w:rPr>
        <w:t>News headlines around the world offer alarming evidence that the Earth’s climate is undergoing significant change. According to the Intergovernmental Panel on Climate Change, the global surface temperature has increased by 1.1°C. Extreme weather events now occur with startling regularity, with heatwaves 2.8 times, droughts 1.7 times, and flooding</w:t>
      </w:r>
      <w:r>
        <w:rPr>
          <w:rFonts w:ascii="Calibri" w:hAnsi="Calibri"/>
          <w:color w:val="231F20"/>
          <w:spacing w:val="-8"/>
        </w:rPr>
        <w:t> </w:t>
      </w:r>
      <w:r>
        <w:rPr>
          <w:rFonts w:ascii="Calibri" w:hAnsi="Calibri"/>
          <w:color w:val="231F20"/>
        </w:rPr>
        <w:t>1.3</w:t>
      </w:r>
      <w:r>
        <w:rPr>
          <w:rFonts w:ascii="Calibri" w:hAnsi="Calibri"/>
          <w:color w:val="231F20"/>
          <w:spacing w:val="-5"/>
        </w:rPr>
        <w:t> </w:t>
      </w:r>
      <w:r>
        <w:rPr>
          <w:rFonts w:ascii="Calibri" w:hAnsi="Calibri"/>
          <w:color w:val="231F20"/>
        </w:rPr>
        <w:t>times</w:t>
      </w:r>
      <w:r>
        <w:rPr>
          <w:rFonts w:ascii="Calibri" w:hAnsi="Calibri"/>
          <w:color w:val="231F20"/>
          <w:spacing w:val="-5"/>
        </w:rPr>
        <w:t> </w:t>
      </w:r>
      <w:r>
        <w:rPr>
          <w:rFonts w:ascii="Calibri" w:hAnsi="Calibri"/>
          <w:color w:val="231F20"/>
        </w:rPr>
        <w:t>more</w:t>
      </w:r>
      <w:r>
        <w:rPr>
          <w:rFonts w:ascii="Calibri" w:hAnsi="Calibri"/>
          <w:color w:val="231F20"/>
          <w:spacing w:val="-5"/>
        </w:rPr>
        <w:t> </w:t>
      </w:r>
      <w:r>
        <w:rPr>
          <w:rFonts w:ascii="Calibri" w:hAnsi="Calibri"/>
          <w:color w:val="231F20"/>
        </w:rPr>
        <w:t>frequent.</w:t>
      </w:r>
      <w:r>
        <w:rPr>
          <w:rFonts w:ascii="Calibri" w:hAnsi="Calibri"/>
          <w:color w:val="231F20"/>
          <w:spacing w:val="-13"/>
        </w:rPr>
        <w:t> </w:t>
      </w:r>
      <w:r>
        <w:rPr>
          <w:rFonts w:ascii="Calibri" w:hAnsi="Calibri"/>
          <w:color w:val="231F20"/>
        </w:rPr>
        <w:t>To</w:t>
      </w:r>
      <w:r>
        <w:rPr>
          <w:rFonts w:ascii="Calibri" w:hAnsi="Calibri"/>
          <w:color w:val="231F20"/>
          <w:spacing w:val="-5"/>
        </w:rPr>
        <w:t> </w:t>
      </w:r>
      <w:r>
        <w:rPr>
          <w:rFonts w:ascii="Calibri" w:hAnsi="Calibri"/>
          <w:color w:val="231F20"/>
        </w:rPr>
        <w:t>cope</w:t>
      </w:r>
      <w:r>
        <w:rPr>
          <w:rFonts w:ascii="Calibri" w:hAnsi="Calibri"/>
          <w:color w:val="231F20"/>
          <w:spacing w:val="-5"/>
        </w:rPr>
        <w:t> </w:t>
      </w:r>
      <w:r>
        <w:rPr>
          <w:rFonts w:ascii="Calibri" w:hAnsi="Calibri"/>
          <w:color w:val="231F20"/>
        </w:rPr>
        <w:t>with</w:t>
      </w:r>
      <w:r>
        <w:rPr>
          <w:rFonts w:ascii="Calibri" w:hAnsi="Calibri"/>
          <w:color w:val="231F20"/>
          <w:spacing w:val="-5"/>
        </w:rPr>
        <w:t> </w:t>
      </w:r>
      <w:r>
        <w:rPr>
          <w:rFonts w:ascii="Calibri" w:hAnsi="Calibri"/>
          <w:color w:val="231F20"/>
        </w:rPr>
        <w:t>these</w:t>
      </w:r>
      <w:r>
        <w:rPr>
          <w:rFonts w:ascii="Calibri" w:hAnsi="Calibri"/>
          <w:color w:val="231F20"/>
          <w:spacing w:val="-5"/>
        </w:rPr>
        <w:t> </w:t>
      </w:r>
      <w:r>
        <w:rPr>
          <w:rFonts w:ascii="Calibri" w:hAnsi="Calibri"/>
          <w:color w:val="231F20"/>
        </w:rPr>
        <w:t>challenges,</w:t>
      </w:r>
      <w:r>
        <w:rPr>
          <w:rFonts w:ascii="Calibri" w:hAnsi="Calibri"/>
          <w:color w:val="231F20"/>
          <w:spacing w:val="-5"/>
        </w:rPr>
        <w:t> </w:t>
      </w:r>
      <w:r>
        <w:rPr>
          <w:rFonts w:ascii="Calibri" w:hAnsi="Calibri"/>
          <w:color w:val="231F20"/>
        </w:rPr>
        <w:t>cities</w:t>
      </w:r>
      <w:r>
        <w:rPr>
          <w:rFonts w:ascii="Calibri" w:hAnsi="Calibri"/>
          <w:color w:val="231F20"/>
          <w:spacing w:val="-5"/>
        </w:rPr>
        <w:t> </w:t>
      </w:r>
      <w:r>
        <w:rPr>
          <w:rFonts w:ascii="Calibri" w:hAnsi="Calibri"/>
          <w:color w:val="231F20"/>
        </w:rPr>
        <w:t>are</w:t>
      </w:r>
      <w:r>
        <w:rPr>
          <w:rFonts w:ascii="Calibri" w:hAnsi="Calibri"/>
          <w:color w:val="231F20"/>
          <w:spacing w:val="-5"/>
        </w:rPr>
        <w:t> </w:t>
      </w:r>
      <w:r>
        <w:rPr>
          <w:rFonts w:ascii="Calibri" w:hAnsi="Calibri"/>
          <w:color w:val="231F20"/>
        </w:rPr>
        <w:t>experimenting with innovative infrastructure solutions.</w:t>
      </w:r>
    </w:p>
    <w:p>
      <w:pPr>
        <w:pStyle w:val="BodyText"/>
        <w:spacing w:line="249" w:lineRule="auto" w:before="84"/>
        <w:ind w:left="300" w:right="359"/>
        <w:rPr>
          <w:rFonts w:ascii="Calibri" w:hAnsi="Calibri"/>
        </w:rPr>
      </w:pPr>
      <w:r>
        <w:rPr>
          <w:rFonts w:ascii="Calibri" w:hAnsi="Calibri"/>
          <w:color w:val="231F20"/>
        </w:rPr>
        <w:t>Over the last 50 years, precipitation in the U.S. city of St. Paul has increased 10%. Rainfall during the wettest season increased 35%. Located on the Mississippi River, the city has experienced record-breaking flooding—in 2019 the river was above flood stage for 42 days straight.</w:t>
      </w:r>
      <w:r>
        <w:rPr>
          <w:rFonts w:ascii="Calibri" w:hAnsi="Calibri"/>
          <w:color w:val="231F20"/>
          <w:spacing w:val="-1"/>
        </w:rPr>
        <w:t> </w:t>
      </w:r>
      <w:r>
        <w:rPr>
          <w:rFonts w:ascii="Calibri" w:hAnsi="Calibri"/>
          <w:color w:val="231F20"/>
        </w:rPr>
        <w:t>To mitigate the danger, the government has been looking to nature for help— specifically wetlands.</w:t>
      </w:r>
      <w:r>
        <w:rPr>
          <w:rFonts w:ascii="Calibri" w:hAnsi="Calibri"/>
          <w:color w:val="231F20"/>
          <w:spacing w:val="-12"/>
        </w:rPr>
        <w:t> </w:t>
      </w:r>
      <w:r>
        <w:rPr>
          <w:rFonts w:ascii="Calibri" w:hAnsi="Calibri"/>
          <w:color w:val="231F20"/>
        </w:rPr>
        <w:t>These areas function as natural sponges that soak up and hold water, preventing it from overflowing into surrounding homes and businesses. In an unusual transformation, the city demolished an old, abandoned shopping center and returned the land</w:t>
      </w:r>
      <w:r>
        <w:rPr>
          <w:rFonts w:ascii="Calibri" w:hAnsi="Calibri"/>
          <w:color w:val="231F20"/>
          <w:spacing w:val="-2"/>
        </w:rPr>
        <w:t> </w:t>
      </w:r>
      <w:r>
        <w:rPr>
          <w:rFonts w:ascii="Calibri" w:hAnsi="Calibri"/>
          <w:color w:val="231F20"/>
        </w:rPr>
        <w:t>to</w:t>
      </w:r>
      <w:r>
        <w:rPr>
          <w:rFonts w:ascii="Calibri" w:hAnsi="Calibri"/>
          <w:color w:val="231F20"/>
          <w:spacing w:val="-2"/>
        </w:rPr>
        <w:t> </w:t>
      </w:r>
      <w:r>
        <w:rPr>
          <w:rFonts w:ascii="Calibri" w:hAnsi="Calibri"/>
          <w:color w:val="231F20"/>
        </w:rPr>
        <w:t>its</w:t>
      </w:r>
      <w:r>
        <w:rPr>
          <w:rFonts w:ascii="Calibri" w:hAnsi="Calibri"/>
          <w:color w:val="231F20"/>
          <w:spacing w:val="-2"/>
        </w:rPr>
        <w:t> </w:t>
      </w:r>
      <w:r>
        <w:rPr>
          <w:rFonts w:ascii="Calibri" w:hAnsi="Calibri"/>
          <w:color w:val="231F20"/>
        </w:rPr>
        <w:t>natural</w:t>
      </w:r>
      <w:r>
        <w:rPr>
          <w:rFonts w:ascii="Calibri" w:hAnsi="Calibri"/>
          <w:color w:val="231F20"/>
          <w:spacing w:val="-2"/>
        </w:rPr>
        <w:t> </w:t>
      </w:r>
      <w:r>
        <w:rPr>
          <w:rFonts w:ascii="Calibri" w:hAnsi="Calibri"/>
          <w:color w:val="231F20"/>
        </w:rPr>
        <w:t>state.</w:t>
      </w:r>
      <w:r>
        <w:rPr>
          <w:rFonts w:ascii="Calibri" w:hAnsi="Calibri"/>
          <w:color w:val="231F20"/>
          <w:spacing w:val="-2"/>
        </w:rPr>
        <w:t> </w:t>
      </w:r>
      <w:r>
        <w:rPr>
          <w:rFonts w:ascii="Calibri" w:hAnsi="Calibri"/>
          <w:color w:val="231F20"/>
        </w:rPr>
        <w:t>Now</w:t>
      </w:r>
      <w:r>
        <w:rPr>
          <w:rFonts w:ascii="Calibri" w:hAnsi="Calibri"/>
          <w:color w:val="231F20"/>
          <w:spacing w:val="-2"/>
        </w:rPr>
        <w:t> </w:t>
      </w:r>
      <w:r>
        <w:rPr>
          <w:rFonts w:ascii="Calibri" w:hAnsi="Calibri"/>
          <w:color w:val="231F20"/>
        </w:rPr>
        <w:t>an</w:t>
      </w:r>
      <w:r>
        <w:rPr>
          <w:rFonts w:ascii="Calibri" w:hAnsi="Calibri"/>
          <w:color w:val="231F20"/>
          <w:spacing w:val="-2"/>
        </w:rPr>
        <w:t> </w:t>
      </w:r>
      <w:r>
        <w:rPr>
          <w:rFonts w:ascii="Calibri" w:hAnsi="Calibri"/>
          <w:color w:val="231F20"/>
        </w:rPr>
        <w:t>effective</w:t>
      </w:r>
      <w:r>
        <w:rPr>
          <w:rFonts w:ascii="Calibri" w:hAnsi="Calibri"/>
          <w:color w:val="231F20"/>
          <w:spacing w:val="-2"/>
        </w:rPr>
        <w:t> </w:t>
      </w:r>
      <w:r>
        <w:rPr>
          <w:rFonts w:ascii="Calibri" w:hAnsi="Calibri"/>
          <w:color w:val="231F20"/>
        </w:rPr>
        <w:t>stormwater</w:t>
      </w:r>
      <w:r>
        <w:rPr>
          <w:rFonts w:ascii="Calibri" w:hAnsi="Calibri"/>
          <w:color w:val="231F20"/>
          <w:spacing w:val="-2"/>
        </w:rPr>
        <w:t> </w:t>
      </w:r>
      <w:r>
        <w:rPr>
          <w:rFonts w:ascii="Calibri" w:hAnsi="Calibri"/>
          <w:color w:val="231F20"/>
        </w:rPr>
        <w:t>retention</w:t>
      </w:r>
      <w:r>
        <w:rPr>
          <w:rFonts w:ascii="Calibri" w:hAnsi="Calibri"/>
          <w:color w:val="231F20"/>
          <w:spacing w:val="-2"/>
        </w:rPr>
        <w:t> </w:t>
      </w:r>
      <w:r>
        <w:rPr>
          <w:rFonts w:ascii="Calibri" w:hAnsi="Calibri"/>
          <w:color w:val="231F20"/>
        </w:rPr>
        <w:t>system,</w:t>
      </w:r>
      <w:r>
        <w:rPr>
          <w:rFonts w:ascii="Calibri" w:hAnsi="Calibri"/>
          <w:color w:val="231F20"/>
          <w:spacing w:val="-2"/>
        </w:rPr>
        <w:t> </w:t>
      </w:r>
      <w:r>
        <w:rPr>
          <w:rFonts w:ascii="Calibri" w:hAnsi="Calibri"/>
          <w:color w:val="231F20"/>
        </w:rPr>
        <w:t>the</w:t>
      </w:r>
      <w:r>
        <w:rPr>
          <w:rFonts w:ascii="Calibri" w:hAnsi="Calibri"/>
          <w:color w:val="231F20"/>
          <w:spacing w:val="-2"/>
        </w:rPr>
        <w:t> </w:t>
      </w:r>
      <w:r>
        <w:rPr>
          <w:rFonts w:ascii="Calibri" w:hAnsi="Calibri"/>
          <w:color w:val="231F20"/>
        </w:rPr>
        <w:t>wetland</w:t>
      </w:r>
      <w:r>
        <w:rPr>
          <w:rFonts w:ascii="Calibri" w:hAnsi="Calibri"/>
          <w:color w:val="231F20"/>
          <w:spacing w:val="-2"/>
        </w:rPr>
        <w:t> </w:t>
      </w:r>
      <w:r>
        <w:rPr>
          <w:rFonts w:ascii="Calibri" w:hAnsi="Calibri"/>
          <w:color w:val="231F20"/>
        </w:rPr>
        <w:t>is</w:t>
      </w:r>
      <w:r>
        <w:rPr>
          <w:rFonts w:ascii="Calibri" w:hAnsi="Calibri"/>
          <w:color w:val="231F20"/>
          <w:spacing w:val="-2"/>
        </w:rPr>
        <w:t> </w:t>
      </w:r>
      <w:r>
        <w:rPr>
          <w:rFonts w:ascii="Calibri" w:hAnsi="Calibri"/>
          <w:color w:val="231F20"/>
        </w:rPr>
        <w:t>also a beautiful natural landscape that attracts wildlife and serves as a local park.</w:t>
      </w:r>
    </w:p>
    <w:p>
      <w:pPr>
        <w:pStyle w:val="BodyText"/>
        <w:spacing w:line="249" w:lineRule="auto" w:before="87"/>
        <w:ind w:left="300" w:right="115"/>
        <w:rPr>
          <w:rFonts w:ascii="Calibri"/>
        </w:rPr>
      </w:pPr>
      <w:r>
        <w:rPr>
          <w:rFonts w:ascii="Calibri"/>
          <w:color w:val="231F20"/>
        </w:rPr>
        <w:t>Another concern is how climate change will affect our ability to produce food. City planners are investigating whether urban agriculture could offer a viable alternative to traditional farmland. Not only are cities turning empty lots into community gardens, but some are changing zoning laws to allow farmers to grow food indoors. In Chicago, one company converted an abandoned factory into a vertical farm, using hydroponics to grow crops</w:t>
      </w:r>
    </w:p>
    <w:p>
      <w:pPr>
        <w:pStyle w:val="BodyText"/>
        <w:spacing w:line="249" w:lineRule="auto" w:before="4"/>
        <w:ind w:left="300" w:right="359"/>
        <w:rPr>
          <w:rFonts w:ascii="Calibri"/>
        </w:rPr>
      </w:pPr>
      <w:r>
        <w:rPr>
          <w:rFonts w:ascii="Calibri"/>
          <w:color w:val="231F20"/>
        </w:rPr>
        <w:t>in water instead of soil. In this method, plants grow in stacked containers and feed on nutrients</w:t>
      </w:r>
      <w:r>
        <w:rPr>
          <w:rFonts w:ascii="Calibri"/>
          <w:color w:val="231F20"/>
          <w:spacing w:val="-1"/>
        </w:rPr>
        <w:t> </w:t>
      </w:r>
      <w:r>
        <w:rPr>
          <w:rFonts w:ascii="Calibri"/>
          <w:color w:val="231F20"/>
        </w:rPr>
        <w:t>dissolved</w:t>
      </w:r>
      <w:r>
        <w:rPr>
          <w:rFonts w:ascii="Calibri"/>
          <w:color w:val="231F20"/>
          <w:spacing w:val="-1"/>
        </w:rPr>
        <w:t> </w:t>
      </w:r>
      <w:r>
        <w:rPr>
          <w:rFonts w:ascii="Calibri"/>
          <w:color w:val="231F20"/>
        </w:rPr>
        <w:t>in</w:t>
      </w:r>
      <w:r>
        <w:rPr>
          <w:rFonts w:ascii="Calibri"/>
          <w:color w:val="231F20"/>
          <w:spacing w:val="-1"/>
        </w:rPr>
        <w:t> </w:t>
      </w:r>
      <w:r>
        <w:rPr>
          <w:rFonts w:ascii="Calibri"/>
          <w:color w:val="231F20"/>
        </w:rPr>
        <w:t>the</w:t>
      </w:r>
      <w:r>
        <w:rPr>
          <w:rFonts w:ascii="Calibri"/>
          <w:color w:val="231F20"/>
          <w:spacing w:val="-1"/>
        </w:rPr>
        <w:t> </w:t>
      </w:r>
      <w:r>
        <w:rPr>
          <w:rFonts w:ascii="Calibri"/>
          <w:color w:val="231F20"/>
        </w:rPr>
        <w:t>water.</w:t>
      </w:r>
      <w:r>
        <w:rPr>
          <w:rFonts w:ascii="Calibri"/>
          <w:color w:val="231F20"/>
          <w:spacing w:val="-8"/>
        </w:rPr>
        <w:t> </w:t>
      </w:r>
      <w:r>
        <w:rPr>
          <w:rFonts w:ascii="Calibri"/>
          <w:color w:val="231F20"/>
        </w:rPr>
        <w:t>Water</w:t>
      </w:r>
      <w:r>
        <w:rPr>
          <w:rFonts w:ascii="Calibri"/>
          <w:color w:val="231F20"/>
          <w:spacing w:val="-1"/>
        </w:rPr>
        <w:t> </w:t>
      </w:r>
      <w:r>
        <w:rPr>
          <w:rFonts w:ascii="Calibri"/>
          <w:color w:val="231F20"/>
        </w:rPr>
        <w:t>not</w:t>
      </w:r>
      <w:r>
        <w:rPr>
          <w:rFonts w:ascii="Calibri"/>
          <w:color w:val="231F20"/>
          <w:spacing w:val="-1"/>
        </w:rPr>
        <w:t> </w:t>
      </w:r>
      <w:r>
        <w:rPr>
          <w:rFonts w:ascii="Calibri"/>
          <w:color w:val="231F20"/>
        </w:rPr>
        <w:t>taken</w:t>
      </w:r>
      <w:r>
        <w:rPr>
          <w:rFonts w:ascii="Calibri"/>
          <w:color w:val="231F20"/>
          <w:spacing w:val="-1"/>
        </w:rPr>
        <w:t> </w:t>
      </w:r>
      <w:r>
        <w:rPr>
          <w:rFonts w:ascii="Calibri"/>
          <w:color w:val="231F20"/>
        </w:rPr>
        <w:t>in</w:t>
      </w:r>
      <w:r>
        <w:rPr>
          <w:rFonts w:ascii="Calibri"/>
          <w:color w:val="231F20"/>
          <w:spacing w:val="-1"/>
        </w:rPr>
        <w:t> </w:t>
      </w:r>
      <w:r>
        <w:rPr>
          <w:rFonts w:ascii="Calibri"/>
          <w:color w:val="231F20"/>
        </w:rPr>
        <w:t>by</w:t>
      </w:r>
      <w:r>
        <w:rPr>
          <w:rFonts w:ascii="Calibri"/>
          <w:color w:val="231F20"/>
          <w:spacing w:val="-1"/>
        </w:rPr>
        <w:t> </w:t>
      </w:r>
      <w:r>
        <w:rPr>
          <w:rFonts w:ascii="Calibri"/>
          <w:color w:val="231F20"/>
        </w:rPr>
        <w:t>the</w:t>
      </w:r>
      <w:r>
        <w:rPr>
          <w:rFonts w:ascii="Calibri"/>
          <w:color w:val="231F20"/>
          <w:spacing w:val="-1"/>
        </w:rPr>
        <w:t> </w:t>
      </w:r>
      <w:r>
        <w:rPr>
          <w:rFonts w:ascii="Calibri"/>
          <w:color w:val="231F20"/>
        </w:rPr>
        <w:t>plants</w:t>
      </w:r>
      <w:r>
        <w:rPr>
          <w:rFonts w:ascii="Calibri"/>
          <w:color w:val="231F20"/>
          <w:spacing w:val="-1"/>
        </w:rPr>
        <w:t> </w:t>
      </w:r>
      <w:r>
        <w:rPr>
          <w:rFonts w:ascii="Calibri"/>
          <w:color w:val="231F20"/>
        </w:rPr>
        <w:t>is</w:t>
      </w:r>
      <w:r>
        <w:rPr>
          <w:rFonts w:ascii="Calibri"/>
          <w:color w:val="231F20"/>
          <w:spacing w:val="-1"/>
        </w:rPr>
        <w:t> </w:t>
      </w:r>
      <w:r>
        <w:rPr>
          <w:rFonts w:ascii="Calibri"/>
          <w:color w:val="231F20"/>
        </w:rPr>
        <w:t>recycled</w:t>
      </w:r>
      <w:r>
        <w:rPr>
          <w:rFonts w:ascii="Calibri"/>
          <w:color w:val="231F20"/>
          <w:spacing w:val="-1"/>
        </w:rPr>
        <w:t> </w:t>
      </w:r>
      <w:r>
        <w:rPr>
          <w:rFonts w:ascii="Calibri"/>
          <w:color w:val="231F20"/>
        </w:rPr>
        <w:t>back</w:t>
      </w:r>
      <w:r>
        <w:rPr>
          <w:rFonts w:ascii="Calibri"/>
          <w:color w:val="231F20"/>
          <w:spacing w:val="-1"/>
        </w:rPr>
        <w:t> </w:t>
      </w:r>
      <w:r>
        <w:rPr>
          <w:rFonts w:ascii="Calibri"/>
          <w:color w:val="231F20"/>
        </w:rPr>
        <w:t>into</w:t>
      </w:r>
      <w:r>
        <w:rPr>
          <w:rFonts w:ascii="Calibri"/>
          <w:color w:val="231F20"/>
          <w:spacing w:val="-1"/>
        </w:rPr>
        <w:t> </w:t>
      </w:r>
      <w:r>
        <w:rPr>
          <w:rFonts w:ascii="Calibri"/>
          <w:color w:val="231F20"/>
        </w:rPr>
        <w:t>the system. As a result, it uses 7 times less water and 10 times less land than a conventional field. Because the plants are indoors, no chemicals are needed for pest or weed control.</w:t>
      </w:r>
    </w:p>
    <w:p>
      <w:pPr>
        <w:pStyle w:val="BodyText"/>
        <w:spacing w:line="249" w:lineRule="auto" w:before="3"/>
        <w:ind w:left="300" w:right="689"/>
        <w:rPr>
          <w:rFonts w:ascii="Calibri"/>
        </w:rPr>
      </w:pPr>
      <w:r>
        <w:rPr>
          <w:rFonts w:ascii="Calibri"/>
          <w:color w:val="231F20"/>
        </w:rPr>
        <w:t>Natural light is used as often as possible, supplemented by LED grow lamps. Sensors monitor nutrient levels, temperature, and humidity. By maintaining perfect growing conditions,</w:t>
      </w:r>
      <w:r>
        <w:rPr>
          <w:rFonts w:ascii="Calibri"/>
          <w:color w:val="231F20"/>
          <w:spacing w:val="-6"/>
        </w:rPr>
        <w:t> </w:t>
      </w:r>
      <w:r>
        <w:rPr>
          <w:rFonts w:ascii="Calibri"/>
          <w:color w:val="231F20"/>
        </w:rPr>
        <w:t>vertical</w:t>
      </w:r>
      <w:r>
        <w:rPr>
          <w:rFonts w:ascii="Calibri"/>
          <w:color w:val="231F20"/>
          <w:spacing w:val="-6"/>
        </w:rPr>
        <w:t> </w:t>
      </w:r>
      <w:r>
        <w:rPr>
          <w:rFonts w:ascii="Calibri"/>
          <w:color w:val="231F20"/>
        </w:rPr>
        <w:t>farms</w:t>
      </w:r>
      <w:r>
        <w:rPr>
          <w:rFonts w:ascii="Calibri"/>
          <w:color w:val="231F20"/>
          <w:spacing w:val="-6"/>
        </w:rPr>
        <w:t> </w:t>
      </w:r>
      <w:r>
        <w:rPr>
          <w:rFonts w:ascii="Calibri"/>
          <w:color w:val="231F20"/>
        </w:rPr>
        <w:t>yield</w:t>
      </w:r>
      <w:r>
        <w:rPr>
          <w:rFonts w:ascii="Calibri"/>
          <w:color w:val="231F20"/>
          <w:spacing w:val="-6"/>
        </w:rPr>
        <w:t> </w:t>
      </w:r>
      <w:r>
        <w:rPr>
          <w:rFonts w:ascii="Calibri"/>
          <w:color w:val="231F20"/>
        </w:rPr>
        <w:t>more</w:t>
      </w:r>
      <w:r>
        <w:rPr>
          <w:rFonts w:ascii="Calibri"/>
          <w:color w:val="231F20"/>
          <w:spacing w:val="-6"/>
        </w:rPr>
        <w:t> </w:t>
      </w:r>
      <w:r>
        <w:rPr>
          <w:rFonts w:ascii="Calibri"/>
          <w:color w:val="231F20"/>
        </w:rPr>
        <w:t>food.</w:t>
      </w:r>
      <w:r>
        <w:rPr>
          <w:rFonts w:ascii="Calibri"/>
          <w:color w:val="231F20"/>
          <w:spacing w:val="-6"/>
        </w:rPr>
        <w:t> </w:t>
      </w:r>
      <w:r>
        <w:rPr>
          <w:rFonts w:ascii="Calibri"/>
          <w:color w:val="231F20"/>
        </w:rPr>
        <w:t>Moreover,</w:t>
      </w:r>
      <w:r>
        <w:rPr>
          <w:rFonts w:ascii="Calibri"/>
          <w:color w:val="231F20"/>
          <w:spacing w:val="-6"/>
        </w:rPr>
        <w:t> </w:t>
      </w:r>
      <w:r>
        <w:rPr>
          <w:rFonts w:ascii="Calibri"/>
          <w:color w:val="231F20"/>
        </w:rPr>
        <w:t>the</w:t>
      </w:r>
      <w:r>
        <w:rPr>
          <w:rFonts w:ascii="Calibri"/>
          <w:color w:val="231F20"/>
          <w:spacing w:val="-6"/>
        </w:rPr>
        <w:t> </w:t>
      </w:r>
      <w:r>
        <w:rPr>
          <w:rFonts w:ascii="Calibri"/>
          <w:color w:val="231F20"/>
        </w:rPr>
        <w:t>growing</w:t>
      </w:r>
      <w:r>
        <w:rPr>
          <w:rFonts w:ascii="Calibri"/>
          <w:color w:val="231F20"/>
          <w:spacing w:val="-6"/>
        </w:rPr>
        <w:t> </w:t>
      </w:r>
      <w:r>
        <w:rPr>
          <w:rFonts w:ascii="Calibri"/>
          <w:color w:val="231F20"/>
        </w:rPr>
        <w:t>season</w:t>
      </w:r>
      <w:r>
        <w:rPr>
          <w:rFonts w:ascii="Calibri"/>
          <w:color w:val="231F20"/>
          <w:spacing w:val="-6"/>
        </w:rPr>
        <w:t> </w:t>
      </w:r>
      <w:r>
        <w:rPr>
          <w:rFonts w:ascii="Calibri"/>
          <w:color w:val="231F20"/>
        </w:rPr>
        <w:t>lasts</w:t>
      </w:r>
      <w:r>
        <w:rPr>
          <w:rFonts w:ascii="Calibri"/>
          <w:color w:val="231F20"/>
          <w:spacing w:val="-6"/>
        </w:rPr>
        <w:t> </w:t>
      </w:r>
      <w:r>
        <w:rPr>
          <w:rFonts w:ascii="Calibri"/>
          <w:color w:val="231F20"/>
        </w:rPr>
        <w:t>365</w:t>
      </w:r>
      <w:r>
        <w:rPr>
          <w:rFonts w:ascii="Calibri"/>
          <w:color w:val="231F20"/>
          <w:spacing w:val="-6"/>
        </w:rPr>
        <w:t> </w:t>
      </w:r>
      <w:r>
        <w:rPr>
          <w:rFonts w:ascii="Calibri"/>
          <w:color w:val="231F20"/>
        </w:rPr>
        <w:t>days a year.</w:t>
      </w:r>
    </w:p>
    <w:p>
      <w:pPr>
        <w:pStyle w:val="BodyText"/>
        <w:spacing w:line="249" w:lineRule="auto" w:before="83"/>
        <w:ind w:left="300" w:right="359"/>
        <w:rPr>
          <w:rFonts w:ascii="Calibri" w:hAnsi="Calibri"/>
        </w:rPr>
      </w:pPr>
      <w:r>
        <w:rPr>
          <w:rFonts w:ascii="Calibri" w:hAnsi="Calibri"/>
          <w:color w:val="231F20"/>
        </w:rPr>
        <w:t>While</w:t>
      </w:r>
      <w:r>
        <w:rPr>
          <w:rFonts w:ascii="Calibri" w:hAnsi="Calibri"/>
          <w:color w:val="231F20"/>
          <w:spacing w:val="-6"/>
        </w:rPr>
        <w:t> </w:t>
      </w:r>
      <w:r>
        <w:rPr>
          <w:rFonts w:ascii="Calibri" w:hAnsi="Calibri"/>
          <w:color w:val="231F20"/>
        </w:rPr>
        <w:t>these</w:t>
      </w:r>
      <w:r>
        <w:rPr>
          <w:rFonts w:ascii="Calibri" w:hAnsi="Calibri"/>
          <w:color w:val="231F20"/>
          <w:spacing w:val="-6"/>
        </w:rPr>
        <w:t> </w:t>
      </w:r>
      <w:r>
        <w:rPr>
          <w:rFonts w:ascii="Calibri" w:hAnsi="Calibri"/>
          <w:color w:val="231F20"/>
        </w:rPr>
        <w:t>infrastructure</w:t>
      </w:r>
      <w:r>
        <w:rPr>
          <w:rFonts w:ascii="Calibri" w:hAnsi="Calibri"/>
          <w:color w:val="231F20"/>
          <w:spacing w:val="-6"/>
        </w:rPr>
        <w:t> </w:t>
      </w:r>
      <w:r>
        <w:rPr>
          <w:rFonts w:ascii="Calibri" w:hAnsi="Calibri"/>
          <w:color w:val="231F20"/>
        </w:rPr>
        <w:t>solutions</w:t>
      </w:r>
      <w:r>
        <w:rPr>
          <w:rFonts w:ascii="Calibri" w:hAnsi="Calibri"/>
          <w:color w:val="231F20"/>
          <w:spacing w:val="-6"/>
        </w:rPr>
        <w:t> </w:t>
      </w:r>
      <w:r>
        <w:rPr>
          <w:rFonts w:ascii="Calibri" w:hAnsi="Calibri"/>
          <w:color w:val="231F20"/>
        </w:rPr>
        <w:t>show</w:t>
      </w:r>
      <w:r>
        <w:rPr>
          <w:rFonts w:ascii="Calibri" w:hAnsi="Calibri"/>
          <w:color w:val="231F20"/>
          <w:spacing w:val="-6"/>
        </w:rPr>
        <w:t> </w:t>
      </w:r>
      <w:r>
        <w:rPr>
          <w:rFonts w:ascii="Calibri" w:hAnsi="Calibri"/>
          <w:color w:val="231F20"/>
        </w:rPr>
        <w:t>promise,</w:t>
      </w:r>
      <w:r>
        <w:rPr>
          <w:rFonts w:ascii="Calibri" w:hAnsi="Calibri"/>
          <w:color w:val="231F20"/>
          <w:spacing w:val="-6"/>
        </w:rPr>
        <w:t> </w:t>
      </w:r>
      <w:r>
        <w:rPr>
          <w:rFonts w:ascii="Calibri" w:hAnsi="Calibri"/>
          <w:color w:val="231F20"/>
        </w:rPr>
        <w:t>results</w:t>
      </w:r>
      <w:r>
        <w:rPr>
          <w:rFonts w:ascii="Calibri" w:hAnsi="Calibri"/>
          <w:color w:val="231F20"/>
          <w:spacing w:val="-6"/>
        </w:rPr>
        <w:t> </w:t>
      </w:r>
      <w:r>
        <w:rPr>
          <w:rFonts w:ascii="Calibri" w:hAnsi="Calibri"/>
          <w:color w:val="231F20"/>
        </w:rPr>
        <w:t>haven’t</w:t>
      </w:r>
      <w:r>
        <w:rPr>
          <w:rFonts w:ascii="Calibri" w:hAnsi="Calibri"/>
          <w:color w:val="231F20"/>
          <w:spacing w:val="-6"/>
        </w:rPr>
        <w:t> </w:t>
      </w:r>
      <w:r>
        <w:rPr>
          <w:rFonts w:ascii="Calibri" w:hAnsi="Calibri"/>
          <w:color w:val="231F20"/>
        </w:rPr>
        <w:t>completely</w:t>
      </w:r>
      <w:r>
        <w:rPr>
          <w:rFonts w:ascii="Calibri" w:hAnsi="Calibri"/>
          <w:color w:val="231F20"/>
          <w:spacing w:val="-6"/>
        </w:rPr>
        <w:t> </w:t>
      </w:r>
      <w:r>
        <w:rPr>
          <w:rFonts w:ascii="Calibri" w:hAnsi="Calibri"/>
          <w:color w:val="231F20"/>
        </w:rPr>
        <w:t>lived</w:t>
      </w:r>
      <w:r>
        <w:rPr>
          <w:rFonts w:ascii="Calibri" w:hAnsi="Calibri"/>
          <w:color w:val="231F20"/>
          <w:spacing w:val="-6"/>
        </w:rPr>
        <w:t> </w:t>
      </w:r>
      <w:r>
        <w:rPr>
          <w:rFonts w:ascii="Calibri" w:hAnsi="Calibri"/>
          <w:color w:val="231F20"/>
        </w:rPr>
        <w:t>up</w:t>
      </w:r>
      <w:r>
        <w:rPr>
          <w:rFonts w:ascii="Calibri" w:hAnsi="Calibri"/>
          <w:color w:val="231F20"/>
          <w:spacing w:val="-6"/>
        </w:rPr>
        <w:t> </w:t>
      </w:r>
      <w:r>
        <w:rPr>
          <w:rFonts w:ascii="Calibri" w:hAnsi="Calibri"/>
          <w:color w:val="231F20"/>
        </w:rPr>
        <w:t>to expectations.</w:t>
      </w:r>
      <w:r>
        <w:rPr>
          <w:rFonts w:ascii="Calibri" w:hAnsi="Calibri"/>
          <w:color w:val="231F20"/>
          <w:spacing w:val="-12"/>
        </w:rPr>
        <w:t> </w:t>
      </w:r>
      <w:r>
        <w:rPr>
          <w:rFonts w:ascii="Calibri" w:hAnsi="Calibri"/>
          <w:color w:val="231F20"/>
        </w:rPr>
        <w:t>The wetland park was so attractive that developers built residential homes nearby,</w:t>
      </w:r>
      <w:r>
        <w:rPr>
          <w:rFonts w:ascii="Calibri" w:hAnsi="Calibri"/>
          <w:color w:val="231F20"/>
          <w:spacing w:val="-1"/>
        </w:rPr>
        <w:t> </w:t>
      </w:r>
      <w:r>
        <w:rPr>
          <w:rFonts w:ascii="Calibri" w:hAnsi="Calibri"/>
          <w:color w:val="231F20"/>
        </w:rPr>
        <w:t>limiting</w:t>
      </w:r>
      <w:r>
        <w:rPr>
          <w:rFonts w:ascii="Calibri" w:hAnsi="Calibri"/>
          <w:color w:val="231F20"/>
          <w:spacing w:val="-1"/>
        </w:rPr>
        <w:t> </w:t>
      </w:r>
      <w:r>
        <w:rPr>
          <w:rFonts w:ascii="Calibri" w:hAnsi="Calibri"/>
          <w:color w:val="231F20"/>
        </w:rPr>
        <w:t>its</w:t>
      </w:r>
      <w:r>
        <w:rPr>
          <w:rFonts w:ascii="Calibri" w:hAnsi="Calibri"/>
          <w:color w:val="231F20"/>
          <w:spacing w:val="-1"/>
        </w:rPr>
        <w:t> </w:t>
      </w:r>
      <w:r>
        <w:rPr>
          <w:rFonts w:ascii="Calibri" w:hAnsi="Calibri"/>
          <w:color w:val="231F20"/>
        </w:rPr>
        <w:t>value.</w:t>
      </w:r>
      <w:r>
        <w:rPr>
          <w:rFonts w:ascii="Calibri" w:hAnsi="Calibri"/>
          <w:color w:val="231F20"/>
          <w:spacing w:val="-13"/>
        </w:rPr>
        <w:t> </w:t>
      </w:r>
      <w:r>
        <w:rPr>
          <w:rFonts w:ascii="Calibri" w:hAnsi="Calibri"/>
          <w:color w:val="231F20"/>
        </w:rPr>
        <w:t>The Chicago</w:t>
      </w:r>
      <w:r>
        <w:rPr>
          <w:rFonts w:ascii="Calibri" w:hAnsi="Calibri"/>
          <w:color w:val="231F20"/>
          <w:spacing w:val="-1"/>
        </w:rPr>
        <w:t> </w:t>
      </w:r>
      <w:r>
        <w:rPr>
          <w:rFonts w:ascii="Calibri" w:hAnsi="Calibri"/>
          <w:color w:val="231F20"/>
        </w:rPr>
        <w:t>vertical</w:t>
      </w:r>
      <w:r>
        <w:rPr>
          <w:rFonts w:ascii="Calibri" w:hAnsi="Calibri"/>
          <w:color w:val="231F20"/>
          <w:spacing w:val="-1"/>
        </w:rPr>
        <w:t> </w:t>
      </w:r>
      <w:r>
        <w:rPr>
          <w:rFonts w:ascii="Calibri" w:hAnsi="Calibri"/>
          <w:color w:val="231F20"/>
        </w:rPr>
        <w:t>farm</w:t>
      </w:r>
      <w:r>
        <w:rPr>
          <w:rFonts w:ascii="Calibri" w:hAnsi="Calibri"/>
          <w:color w:val="231F20"/>
          <w:spacing w:val="-1"/>
        </w:rPr>
        <w:t> </w:t>
      </w:r>
      <w:r>
        <w:rPr>
          <w:rFonts w:ascii="Calibri" w:hAnsi="Calibri"/>
          <w:color w:val="231F20"/>
        </w:rPr>
        <w:t>closed</w:t>
      </w:r>
      <w:r>
        <w:rPr>
          <w:rFonts w:ascii="Calibri" w:hAnsi="Calibri"/>
          <w:color w:val="231F20"/>
          <w:spacing w:val="-1"/>
        </w:rPr>
        <w:t> </w:t>
      </w:r>
      <w:r>
        <w:rPr>
          <w:rFonts w:ascii="Calibri" w:hAnsi="Calibri"/>
          <w:color w:val="231F20"/>
        </w:rPr>
        <w:t>after</w:t>
      </w:r>
      <w:r>
        <w:rPr>
          <w:rFonts w:ascii="Calibri" w:hAnsi="Calibri"/>
          <w:color w:val="231F20"/>
          <w:spacing w:val="-1"/>
        </w:rPr>
        <w:t> </w:t>
      </w:r>
      <w:r>
        <w:rPr>
          <w:rFonts w:ascii="Calibri" w:hAnsi="Calibri"/>
          <w:color w:val="231F20"/>
        </w:rPr>
        <w:t>several</w:t>
      </w:r>
      <w:r>
        <w:rPr>
          <w:rFonts w:ascii="Calibri" w:hAnsi="Calibri"/>
          <w:color w:val="231F20"/>
          <w:spacing w:val="-1"/>
        </w:rPr>
        <w:t> </w:t>
      </w:r>
      <w:r>
        <w:rPr>
          <w:rFonts w:ascii="Calibri" w:hAnsi="Calibri"/>
          <w:color w:val="231F20"/>
        </w:rPr>
        <w:t>years</w:t>
      </w:r>
      <w:r>
        <w:rPr>
          <w:rFonts w:ascii="Calibri" w:hAnsi="Calibri"/>
          <w:color w:val="231F20"/>
          <w:spacing w:val="-1"/>
        </w:rPr>
        <w:t> </w:t>
      </w:r>
      <w:r>
        <w:rPr>
          <w:rFonts w:ascii="Calibri" w:hAnsi="Calibri"/>
          <w:color w:val="231F20"/>
        </w:rPr>
        <w:t>due</w:t>
      </w:r>
      <w:r>
        <w:rPr>
          <w:rFonts w:ascii="Calibri" w:hAnsi="Calibri"/>
          <w:color w:val="231F20"/>
          <w:spacing w:val="-1"/>
        </w:rPr>
        <w:t> </w:t>
      </w:r>
      <w:r>
        <w:rPr>
          <w:rFonts w:ascii="Calibri" w:hAnsi="Calibri"/>
          <w:color w:val="231F20"/>
        </w:rPr>
        <w:t>to</w:t>
      </w:r>
      <w:r>
        <w:rPr>
          <w:rFonts w:ascii="Calibri" w:hAnsi="Calibri"/>
          <w:color w:val="231F20"/>
          <w:spacing w:val="-1"/>
        </w:rPr>
        <w:t> </w:t>
      </w:r>
      <w:r>
        <w:rPr>
          <w:rFonts w:ascii="Calibri" w:hAnsi="Calibri"/>
          <w:color w:val="231F20"/>
        </w:rPr>
        <w:t>high energy and labor costs. Nonetheless, it’s clear that cities must continue to develop new ways of deploying infrastructure to adapt to our changing climate.</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By</w:t>
      </w:r>
      <w:r>
        <w:rPr>
          <w:color w:val="231F20"/>
          <w:spacing w:val="-6"/>
          <w:sz w:val="22"/>
        </w:rPr>
        <w:t> </w:t>
      </w:r>
      <w:r>
        <w:rPr>
          <w:color w:val="231F20"/>
          <w:sz w:val="22"/>
        </w:rPr>
        <w:t>how</w:t>
      </w:r>
      <w:r>
        <w:rPr>
          <w:color w:val="231F20"/>
          <w:spacing w:val="-3"/>
          <w:sz w:val="22"/>
        </w:rPr>
        <w:t> </w:t>
      </w:r>
      <w:r>
        <w:rPr>
          <w:color w:val="231F20"/>
          <w:sz w:val="22"/>
        </w:rPr>
        <w:t>many</w:t>
      </w:r>
      <w:r>
        <w:rPr>
          <w:color w:val="231F20"/>
          <w:spacing w:val="-3"/>
          <w:sz w:val="22"/>
        </w:rPr>
        <w:t> </w:t>
      </w:r>
      <w:r>
        <w:rPr>
          <w:color w:val="231F20"/>
          <w:sz w:val="22"/>
        </w:rPr>
        <w:t>times</w:t>
      </w:r>
      <w:r>
        <w:rPr>
          <w:color w:val="231F20"/>
          <w:spacing w:val="-3"/>
          <w:sz w:val="22"/>
        </w:rPr>
        <w:t> </w:t>
      </w:r>
      <w:r>
        <w:rPr>
          <w:color w:val="231F20"/>
          <w:sz w:val="22"/>
        </w:rPr>
        <w:t>has</w:t>
      </w:r>
      <w:r>
        <w:rPr>
          <w:color w:val="231F20"/>
          <w:spacing w:val="-3"/>
          <w:sz w:val="22"/>
        </w:rPr>
        <w:t> </w:t>
      </w:r>
      <w:r>
        <w:rPr>
          <w:color w:val="231F20"/>
          <w:sz w:val="22"/>
        </w:rPr>
        <w:t>the</w:t>
      </w:r>
      <w:r>
        <w:rPr>
          <w:color w:val="231F20"/>
          <w:spacing w:val="-3"/>
          <w:sz w:val="22"/>
        </w:rPr>
        <w:t> </w:t>
      </w:r>
      <w:r>
        <w:rPr>
          <w:color w:val="231F20"/>
          <w:sz w:val="22"/>
        </w:rPr>
        <w:t>likelihood</w:t>
      </w:r>
      <w:r>
        <w:rPr>
          <w:color w:val="231F20"/>
          <w:spacing w:val="-3"/>
          <w:sz w:val="22"/>
        </w:rPr>
        <w:t> </w:t>
      </w:r>
      <w:r>
        <w:rPr>
          <w:color w:val="231F20"/>
          <w:sz w:val="22"/>
        </w:rPr>
        <w:t>of</w:t>
      </w:r>
      <w:r>
        <w:rPr>
          <w:color w:val="231F20"/>
          <w:spacing w:val="-3"/>
          <w:sz w:val="22"/>
        </w:rPr>
        <w:t> </w:t>
      </w:r>
      <w:r>
        <w:rPr>
          <w:color w:val="231F20"/>
          <w:sz w:val="22"/>
        </w:rPr>
        <w:t>floods</w:t>
      </w:r>
      <w:r>
        <w:rPr>
          <w:color w:val="231F20"/>
          <w:spacing w:val="-3"/>
          <w:sz w:val="22"/>
        </w:rPr>
        <w:t> </w:t>
      </w:r>
      <w:r>
        <w:rPr>
          <w:color w:val="231F20"/>
          <w:spacing w:val="-2"/>
          <w:sz w:val="22"/>
        </w:rPr>
        <w:t>increased?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5"/>
          <w:sz w:val="22"/>
        </w:rPr>
        <w:t>1.1</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5"/>
          <w:sz w:val="22"/>
        </w:rPr>
        <w:t>1.3</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5"/>
          <w:sz w:val="22"/>
        </w:rPr>
        <w:t>1.7</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5"/>
          <w:sz w:val="22"/>
        </w:rPr>
        <w:t>2.8</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For</w:t>
      </w:r>
      <w:r>
        <w:rPr>
          <w:color w:val="231F20"/>
          <w:spacing w:val="-4"/>
          <w:sz w:val="22"/>
        </w:rPr>
        <w:t> </w:t>
      </w:r>
      <w:r>
        <w:rPr>
          <w:color w:val="231F20"/>
          <w:sz w:val="22"/>
        </w:rPr>
        <w:t>how</w:t>
      </w:r>
      <w:r>
        <w:rPr>
          <w:color w:val="231F20"/>
          <w:spacing w:val="-4"/>
          <w:sz w:val="22"/>
        </w:rPr>
        <w:t> </w:t>
      </w:r>
      <w:r>
        <w:rPr>
          <w:color w:val="231F20"/>
          <w:sz w:val="22"/>
        </w:rPr>
        <w:t>many</w:t>
      </w:r>
      <w:r>
        <w:rPr>
          <w:color w:val="231F20"/>
          <w:spacing w:val="-3"/>
          <w:sz w:val="22"/>
        </w:rPr>
        <w:t> </w:t>
      </w:r>
      <w:r>
        <w:rPr>
          <w:color w:val="231F20"/>
          <w:sz w:val="22"/>
        </w:rPr>
        <w:t>days</w:t>
      </w:r>
      <w:r>
        <w:rPr>
          <w:color w:val="231F20"/>
          <w:spacing w:val="-4"/>
          <w:sz w:val="22"/>
        </w:rPr>
        <w:t> </w:t>
      </w:r>
      <w:r>
        <w:rPr>
          <w:color w:val="231F20"/>
          <w:sz w:val="22"/>
        </w:rPr>
        <w:t>was</w:t>
      </w:r>
      <w:r>
        <w:rPr>
          <w:color w:val="231F20"/>
          <w:spacing w:val="-3"/>
          <w:sz w:val="22"/>
        </w:rPr>
        <w:t> </w:t>
      </w:r>
      <w:r>
        <w:rPr>
          <w:color w:val="231F20"/>
          <w:sz w:val="22"/>
        </w:rPr>
        <w:t>the</w:t>
      </w:r>
      <w:r>
        <w:rPr>
          <w:color w:val="231F20"/>
          <w:spacing w:val="-4"/>
          <w:sz w:val="22"/>
        </w:rPr>
        <w:t> </w:t>
      </w:r>
      <w:r>
        <w:rPr>
          <w:color w:val="231F20"/>
          <w:sz w:val="22"/>
        </w:rPr>
        <w:t>water</w:t>
      </w:r>
      <w:r>
        <w:rPr>
          <w:color w:val="231F20"/>
          <w:spacing w:val="-3"/>
          <w:sz w:val="22"/>
        </w:rPr>
        <w:t> </w:t>
      </w:r>
      <w:r>
        <w:rPr>
          <w:color w:val="231F20"/>
          <w:sz w:val="22"/>
        </w:rPr>
        <w:t>in</w:t>
      </w:r>
      <w:r>
        <w:rPr>
          <w:color w:val="231F20"/>
          <w:spacing w:val="-4"/>
          <w:sz w:val="22"/>
        </w:rPr>
        <w:t> </w:t>
      </w:r>
      <w:r>
        <w:rPr>
          <w:color w:val="231F20"/>
          <w:sz w:val="22"/>
        </w:rPr>
        <w:t>the</w:t>
      </w:r>
      <w:r>
        <w:rPr>
          <w:color w:val="231F20"/>
          <w:spacing w:val="-3"/>
          <w:sz w:val="22"/>
        </w:rPr>
        <w:t> </w:t>
      </w:r>
      <w:r>
        <w:rPr>
          <w:color w:val="231F20"/>
          <w:sz w:val="22"/>
        </w:rPr>
        <w:t>Mississippi</w:t>
      </w:r>
      <w:r>
        <w:rPr>
          <w:color w:val="231F20"/>
          <w:spacing w:val="-4"/>
          <w:sz w:val="22"/>
        </w:rPr>
        <w:t> </w:t>
      </w:r>
      <w:r>
        <w:rPr>
          <w:color w:val="231F20"/>
          <w:sz w:val="22"/>
        </w:rPr>
        <w:t>above</w:t>
      </w:r>
      <w:r>
        <w:rPr>
          <w:color w:val="231F20"/>
          <w:spacing w:val="-3"/>
          <w:sz w:val="22"/>
        </w:rPr>
        <w:t> </w:t>
      </w:r>
      <w:r>
        <w:rPr>
          <w:color w:val="231F20"/>
          <w:sz w:val="22"/>
        </w:rPr>
        <w:t>the</w:t>
      </w:r>
      <w:r>
        <w:rPr>
          <w:color w:val="231F20"/>
          <w:spacing w:val="-4"/>
          <w:sz w:val="22"/>
        </w:rPr>
        <w:t> </w:t>
      </w:r>
      <w:r>
        <w:rPr>
          <w:color w:val="231F20"/>
          <w:sz w:val="22"/>
        </w:rPr>
        <w:t>flood</w:t>
      </w:r>
      <w:r>
        <w:rPr>
          <w:color w:val="231F20"/>
          <w:spacing w:val="-3"/>
          <w:sz w:val="22"/>
        </w:rPr>
        <w:t> </w:t>
      </w:r>
      <w:r>
        <w:rPr>
          <w:color w:val="231F20"/>
          <w:sz w:val="22"/>
        </w:rPr>
        <w:t>level</w:t>
      </w:r>
      <w:r>
        <w:rPr>
          <w:color w:val="231F20"/>
          <w:spacing w:val="-4"/>
          <w:sz w:val="22"/>
        </w:rPr>
        <w:t> </w:t>
      </w:r>
      <w:r>
        <w:rPr>
          <w:color w:val="231F20"/>
          <w:sz w:val="22"/>
        </w:rPr>
        <w:t>in</w:t>
      </w:r>
      <w:r>
        <w:rPr>
          <w:color w:val="231F20"/>
          <w:spacing w:val="-3"/>
          <w:sz w:val="22"/>
        </w:rPr>
        <w:t> </w:t>
      </w:r>
      <w:r>
        <w:rPr>
          <w:color w:val="231F20"/>
          <w:spacing w:val="-2"/>
          <w:sz w:val="22"/>
        </w:rPr>
        <w:t>2019?</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5"/>
          <w:sz w:val="22"/>
        </w:rPr>
        <w:t>28</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5"/>
          <w:sz w:val="22"/>
        </w:rPr>
        <w:t>35</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5"/>
          <w:sz w:val="22"/>
        </w:rPr>
        <w:t>42</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5"/>
          <w:sz w:val="22"/>
        </w:rPr>
        <w:t>57</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Why</w:t>
      </w:r>
      <w:r>
        <w:rPr>
          <w:color w:val="231F20"/>
          <w:spacing w:val="-3"/>
          <w:sz w:val="22"/>
        </w:rPr>
        <w:t> </w:t>
      </w:r>
      <w:r>
        <w:rPr>
          <w:color w:val="231F20"/>
          <w:sz w:val="22"/>
        </w:rPr>
        <w:t>is</w:t>
      </w:r>
      <w:r>
        <w:rPr>
          <w:color w:val="231F20"/>
          <w:spacing w:val="-2"/>
          <w:sz w:val="22"/>
        </w:rPr>
        <w:t> </w:t>
      </w:r>
      <w:r>
        <w:rPr>
          <w:color w:val="231F20"/>
          <w:sz w:val="22"/>
        </w:rPr>
        <w:t>the</w:t>
      </w:r>
      <w:r>
        <w:rPr>
          <w:color w:val="231F20"/>
          <w:spacing w:val="-3"/>
          <w:sz w:val="22"/>
        </w:rPr>
        <w:t> </w:t>
      </w:r>
      <w:r>
        <w:rPr>
          <w:color w:val="231F20"/>
          <w:sz w:val="22"/>
        </w:rPr>
        <w:t>hydroponic</w:t>
      </w:r>
      <w:r>
        <w:rPr>
          <w:color w:val="231F20"/>
          <w:spacing w:val="-2"/>
          <w:sz w:val="22"/>
        </w:rPr>
        <w:t> </w:t>
      </w:r>
      <w:r>
        <w:rPr>
          <w:color w:val="231F20"/>
          <w:sz w:val="22"/>
        </w:rPr>
        <w:t>garden</w:t>
      </w:r>
      <w:r>
        <w:rPr>
          <w:color w:val="231F20"/>
          <w:spacing w:val="-2"/>
          <w:sz w:val="22"/>
        </w:rPr>
        <w:t> </w:t>
      </w:r>
      <w:r>
        <w:rPr>
          <w:color w:val="231F20"/>
          <w:sz w:val="22"/>
        </w:rPr>
        <w:t>better</w:t>
      </w:r>
      <w:r>
        <w:rPr>
          <w:color w:val="231F20"/>
          <w:spacing w:val="-3"/>
          <w:sz w:val="22"/>
        </w:rPr>
        <w:t> </w:t>
      </w:r>
      <w:r>
        <w:rPr>
          <w:color w:val="231F20"/>
          <w:sz w:val="22"/>
        </w:rPr>
        <w:t>for</w:t>
      </w:r>
      <w:r>
        <w:rPr>
          <w:color w:val="231F20"/>
          <w:spacing w:val="-2"/>
          <w:sz w:val="22"/>
        </w:rPr>
        <w:t> </w:t>
      </w:r>
      <w:r>
        <w:rPr>
          <w:color w:val="231F20"/>
          <w:sz w:val="22"/>
        </w:rPr>
        <w:t>the</w:t>
      </w:r>
      <w:r>
        <w:rPr>
          <w:color w:val="231F20"/>
          <w:spacing w:val="-3"/>
          <w:sz w:val="22"/>
        </w:rPr>
        <w:t> </w:t>
      </w:r>
      <w:r>
        <w:rPr>
          <w:color w:val="231F20"/>
          <w:spacing w:val="-2"/>
          <w:sz w:val="22"/>
        </w:rPr>
        <w:t>environment?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5"/>
          <w:sz w:val="22"/>
        </w:rPr>
        <w:t> </w:t>
      </w:r>
      <w:r>
        <w:rPr>
          <w:color w:val="231F20"/>
          <w:sz w:val="22"/>
        </w:rPr>
        <w:t>uses</w:t>
      </w:r>
      <w:r>
        <w:rPr>
          <w:color w:val="231F20"/>
          <w:spacing w:val="-2"/>
          <w:sz w:val="22"/>
        </w:rPr>
        <w:t> </w:t>
      </w:r>
      <w:r>
        <w:rPr>
          <w:color w:val="231F20"/>
          <w:sz w:val="22"/>
        </w:rPr>
        <w:t>10</w:t>
      </w:r>
      <w:r>
        <w:rPr>
          <w:color w:val="231F20"/>
          <w:spacing w:val="-2"/>
          <w:sz w:val="22"/>
        </w:rPr>
        <w:t> </w:t>
      </w:r>
      <w:r>
        <w:rPr>
          <w:color w:val="231F20"/>
          <w:sz w:val="22"/>
        </w:rPr>
        <w:t>times</w:t>
      </w:r>
      <w:r>
        <w:rPr>
          <w:color w:val="231F20"/>
          <w:spacing w:val="-2"/>
          <w:sz w:val="22"/>
        </w:rPr>
        <w:t> </w:t>
      </w:r>
      <w:r>
        <w:rPr>
          <w:color w:val="231F20"/>
          <w:sz w:val="22"/>
        </w:rPr>
        <w:t>less</w:t>
      </w:r>
      <w:r>
        <w:rPr>
          <w:color w:val="231F20"/>
          <w:spacing w:val="-2"/>
          <w:sz w:val="22"/>
        </w:rPr>
        <w:t> land.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3"/>
          <w:sz w:val="22"/>
        </w:rPr>
        <w:t> </w:t>
      </w:r>
      <w:r>
        <w:rPr>
          <w:color w:val="231F20"/>
          <w:sz w:val="22"/>
        </w:rPr>
        <w:t>takes</w:t>
      </w:r>
      <w:r>
        <w:rPr>
          <w:color w:val="231F20"/>
          <w:spacing w:val="-2"/>
          <w:sz w:val="22"/>
        </w:rPr>
        <w:t> </w:t>
      </w:r>
      <w:r>
        <w:rPr>
          <w:color w:val="231F20"/>
          <w:sz w:val="22"/>
        </w:rPr>
        <w:t>up</w:t>
      </w:r>
      <w:r>
        <w:rPr>
          <w:color w:val="231F20"/>
          <w:spacing w:val="-2"/>
          <w:sz w:val="22"/>
        </w:rPr>
        <w:t> </w:t>
      </w:r>
      <w:r>
        <w:rPr>
          <w:color w:val="231F20"/>
          <w:sz w:val="22"/>
        </w:rPr>
        <w:t>too</w:t>
      </w:r>
      <w:r>
        <w:rPr>
          <w:color w:val="231F20"/>
          <w:spacing w:val="-3"/>
          <w:sz w:val="22"/>
        </w:rPr>
        <w:t> </w:t>
      </w:r>
      <w:r>
        <w:rPr>
          <w:color w:val="231F20"/>
          <w:sz w:val="22"/>
        </w:rPr>
        <w:t>much</w:t>
      </w:r>
      <w:r>
        <w:rPr>
          <w:color w:val="231F20"/>
          <w:spacing w:val="-2"/>
          <w:sz w:val="22"/>
        </w:rPr>
        <w:t> </w:t>
      </w:r>
      <w:r>
        <w:rPr>
          <w:color w:val="231F20"/>
          <w:sz w:val="22"/>
        </w:rPr>
        <w:t>indoor</w:t>
      </w:r>
      <w:r>
        <w:rPr>
          <w:color w:val="231F20"/>
          <w:spacing w:val="-2"/>
          <w:sz w:val="22"/>
        </w:rPr>
        <w:t> space.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3"/>
          <w:sz w:val="22"/>
        </w:rPr>
        <w:t> </w:t>
      </w:r>
      <w:r>
        <w:rPr>
          <w:color w:val="231F20"/>
          <w:sz w:val="22"/>
        </w:rPr>
        <w:t>uses</w:t>
      </w:r>
      <w:r>
        <w:rPr>
          <w:color w:val="231F20"/>
          <w:spacing w:val="-2"/>
          <w:sz w:val="22"/>
        </w:rPr>
        <w:t> </w:t>
      </w:r>
      <w:r>
        <w:rPr>
          <w:color w:val="231F20"/>
          <w:sz w:val="22"/>
        </w:rPr>
        <w:t>7</w:t>
      </w:r>
      <w:r>
        <w:rPr>
          <w:color w:val="231F20"/>
          <w:spacing w:val="-2"/>
          <w:sz w:val="22"/>
        </w:rPr>
        <w:t> </w:t>
      </w:r>
      <w:r>
        <w:rPr>
          <w:color w:val="231F20"/>
          <w:sz w:val="22"/>
        </w:rPr>
        <w:t>times</w:t>
      </w:r>
      <w:r>
        <w:rPr>
          <w:color w:val="231F20"/>
          <w:spacing w:val="-2"/>
          <w:sz w:val="22"/>
        </w:rPr>
        <w:t> </w:t>
      </w:r>
      <w:r>
        <w:rPr>
          <w:color w:val="231F20"/>
          <w:sz w:val="22"/>
        </w:rPr>
        <w:t>more</w:t>
      </w:r>
      <w:r>
        <w:rPr>
          <w:color w:val="231F20"/>
          <w:spacing w:val="-2"/>
          <w:sz w:val="22"/>
        </w:rPr>
        <w:t> land.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4"/>
          <w:sz w:val="22"/>
        </w:rPr>
        <w:t> </w:t>
      </w:r>
      <w:r>
        <w:rPr>
          <w:color w:val="231F20"/>
          <w:sz w:val="22"/>
        </w:rPr>
        <w:t>uses</w:t>
      </w:r>
      <w:r>
        <w:rPr>
          <w:color w:val="231F20"/>
          <w:spacing w:val="-4"/>
          <w:sz w:val="22"/>
        </w:rPr>
        <w:t> </w:t>
      </w:r>
      <w:r>
        <w:rPr>
          <w:color w:val="231F20"/>
          <w:sz w:val="22"/>
        </w:rPr>
        <w:t>special</w:t>
      </w:r>
      <w:r>
        <w:rPr>
          <w:color w:val="231F20"/>
          <w:spacing w:val="-4"/>
          <w:sz w:val="22"/>
        </w:rPr>
        <w:t> </w:t>
      </w:r>
      <w:r>
        <w:rPr>
          <w:color w:val="231F20"/>
          <w:spacing w:val="-2"/>
          <w:sz w:val="22"/>
        </w:rPr>
        <w:t>soil.</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In</w:t>
      </w:r>
      <w:r>
        <w:rPr>
          <w:color w:val="231F20"/>
          <w:spacing w:val="-5"/>
          <w:sz w:val="22"/>
        </w:rPr>
        <w:t> </w:t>
      </w:r>
      <w:r>
        <w:rPr>
          <w:color w:val="231F20"/>
          <w:sz w:val="22"/>
        </w:rPr>
        <w:t>addition</w:t>
      </w:r>
      <w:r>
        <w:rPr>
          <w:color w:val="231F20"/>
          <w:spacing w:val="-4"/>
          <w:sz w:val="22"/>
        </w:rPr>
        <w:t> </w:t>
      </w:r>
      <w:r>
        <w:rPr>
          <w:color w:val="231F20"/>
          <w:sz w:val="22"/>
        </w:rPr>
        <w:t>to</w:t>
      </w:r>
      <w:r>
        <w:rPr>
          <w:color w:val="231F20"/>
          <w:spacing w:val="-4"/>
          <w:sz w:val="22"/>
        </w:rPr>
        <w:t> </w:t>
      </w:r>
      <w:r>
        <w:rPr>
          <w:color w:val="231F20"/>
          <w:sz w:val="22"/>
        </w:rPr>
        <w:t>natural</w:t>
      </w:r>
      <w:r>
        <w:rPr>
          <w:color w:val="231F20"/>
          <w:spacing w:val="-4"/>
          <w:sz w:val="22"/>
        </w:rPr>
        <w:t> </w:t>
      </w:r>
      <w:r>
        <w:rPr>
          <w:color w:val="231F20"/>
          <w:sz w:val="22"/>
        </w:rPr>
        <w:t>light,</w:t>
      </w:r>
      <w:r>
        <w:rPr>
          <w:color w:val="231F20"/>
          <w:spacing w:val="-5"/>
          <w:sz w:val="22"/>
        </w:rPr>
        <w:t> </w:t>
      </w:r>
      <w:r>
        <w:rPr>
          <w:color w:val="231F20"/>
          <w:sz w:val="22"/>
        </w:rPr>
        <w:t>how</w:t>
      </w:r>
      <w:r>
        <w:rPr>
          <w:color w:val="231F20"/>
          <w:spacing w:val="-4"/>
          <w:sz w:val="22"/>
        </w:rPr>
        <w:t> </w:t>
      </w:r>
      <w:r>
        <w:rPr>
          <w:color w:val="231F20"/>
          <w:sz w:val="22"/>
        </w:rPr>
        <w:t>do</w:t>
      </w:r>
      <w:r>
        <w:rPr>
          <w:color w:val="231F20"/>
          <w:spacing w:val="-4"/>
          <w:sz w:val="22"/>
        </w:rPr>
        <w:t> </w:t>
      </w:r>
      <w:r>
        <w:rPr>
          <w:color w:val="231F20"/>
          <w:sz w:val="22"/>
        </w:rPr>
        <w:t>hydroponic</w:t>
      </w:r>
      <w:r>
        <w:rPr>
          <w:color w:val="231F20"/>
          <w:spacing w:val="-4"/>
          <w:sz w:val="22"/>
        </w:rPr>
        <w:t> </w:t>
      </w:r>
      <w:r>
        <w:rPr>
          <w:color w:val="231F20"/>
          <w:sz w:val="22"/>
        </w:rPr>
        <w:t>plants</w:t>
      </w:r>
      <w:r>
        <w:rPr>
          <w:color w:val="231F20"/>
          <w:spacing w:val="-4"/>
          <w:sz w:val="22"/>
        </w:rPr>
        <w:t> </w:t>
      </w:r>
      <w:r>
        <w:rPr>
          <w:color w:val="231F20"/>
          <w:sz w:val="22"/>
        </w:rPr>
        <w:t>get</w:t>
      </w:r>
      <w:r>
        <w:rPr>
          <w:color w:val="231F20"/>
          <w:spacing w:val="-5"/>
          <w:sz w:val="22"/>
        </w:rPr>
        <w:t> </w:t>
      </w:r>
      <w:r>
        <w:rPr>
          <w:color w:val="231F20"/>
          <w:spacing w:val="-2"/>
          <w:sz w:val="22"/>
        </w:rPr>
        <w:t>light?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Windows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Special</w:t>
      </w:r>
      <w:r>
        <w:rPr>
          <w:color w:val="231F20"/>
          <w:spacing w:val="-6"/>
          <w:sz w:val="22"/>
        </w:rPr>
        <w:t> </w:t>
      </w:r>
      <w:r>
        <w:rPr>
          <w:color w:val="231F20"/>
          <w:sz w:val="22"/>
        </w:rPr>
        <w:t>light</w:t>
      </w:r>
      <w:r>
        <w:rPr>
          <w:color w:val="231F20"/>
          <w:spacing w:val="-6"/>
          <w:sz w:val="22"/>
        </w:rPr>
        <w:t> </w:t>
      </w:r>
      <w:r>
        <w:rPr>
          <w:color w:val="231F20"/>
          <w:spacing w:val="-2"/>
          <w:sz w:val="22"/>
        </w:rPr>
        <w:t>bulbs</w:t>
      </w:r>
    </w:p>
    <w:p>
      <w:pPr>
        <w:pStyle w:val="ListParagraph"/>
        <w:numPr>
          <w:ilvl w:val="1"/>
          <w:numId w:val="2"/>
        </w:numPr>
        <w:tabs>
          <w:tab w:pos="841" w:val="left" w:leader="none"/>
        </w:tabs>
        <w:spacing w:line="240" w:lineRule="auto" w:before="126" w:after="0"/>
        <w:ind w:left="840" w:right="0" w:hanging="302"/>
        <w:jc w:val="left"/>
        <w:rPr>
          <w:sz w:val="22"/>
        </w:rPr>
      </w:pPr>
      <w:r>
        <w:rPr>
          <w:color w:val="231F20"/>
          <w:sz w:val="22"/>
        </w:rPr>
        <w:t>Higher</w:t>
      </w:r>
      <w:r>
        <w:rPr>
          <w:color w:val="231F20"/>
          <w:spacing w:val="-7"/>
          <w:sz w:val="22"/>
        </w:rPr>
        <w:t> </w:t>
      </w:r>
      <w:r>
        <w:rPr>
          <w:color w:val="231F20"/>
          <w:sz w:val="22"/>
        </w:rPr>
        <w:t>inside</w:t>
      </w:r>
      <w:r>
        <w:rPr>
          <w:color w:val="231F20"/>
          <w:spacing w:val="-6"/>
          <w:sz w:val="22"/>
        </w:rPr>
        <w:t> </w:t>
      </w:r>
      <w:r>
        <w:rPr>
          <w:color w:val="231F20"/>
          <w:spacing w:val="-4"/>
          <w:sz w:val="22"/>
        </w:rPr>
        <w:t>heat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LED</w:t>
      </w:r>
      <w:r>
        <w:rPr>
          <w:color w:val="231F20"/>
          <w:spacing w:val="-6"/>
          <w:sz w:val="22"/>
        </w:rPr>
        <w:t> </w:t>
      </w:r>
      <w:r>
        <w:rPr>
          <w:color w:val="231F20"/>
          <w:sz w:val="22"/>
        </w:rPr>
        <w:t>growing</w:t>
      </w:r>
      <w:r>
        <w:rPr>
          <w:color w:val="231F20"/>
          <w:spacing w:val="-6"/>
          <w:sz w:val="22"/>
        </w:rPr>
        <w:t> </w:t>
      </w:r>
      <w:r>
        <w:rPr>
          <w:color w:val="231F20"/>
          <w:spacing w:val="-2"/>
          <w:sz w:val="22"/>
        </w:rPr>
        <w:t>lamps</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Trebuchet MS">
    <w:altName w:val="Trebuchet MS"/>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67392"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66880"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5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68416"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67904"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4" w:hanging="301"/>
      </w:pPr>
      <w:rPr>
        <w:rFonts w:hint="default"/>
        <w:lang w:val="en-US" w:eastAsia="en-US" w:bidi="ar-SA"/>
      </w:rPr>
    </w:lvl>
    <w:lvl w:ilvl="3">
      <w:start w:val="0"/>
      <w:numFmt w:val="bullet"/>
      <w:lvlText w:val="•"/>
      <w:lvlJc w:val="left"/>
      <w:pPr>
        <w:ind w:left="2528" w:hanging="301"/>
      </w:pPr>
      <w:rPr>
        <w:rFonts w:hint="default"/>
        <w:lang w:val="en-US" w:eastAsia="en-US" w:bidi="ar-SA"/>
      </w:rPr>
    </w:lvl>
    <w:lvl w:ilvl="4">
      <w:start w:val="0"/>
      <w:numFmt w:val="bullet"/>
      <w:lvlText w:val="•"/>
      <w:lvlJc w:val="left"/>
      <w:pPr>
        <w:ind w:left="3433" w:hanging="301"/>
      </w:pPr>
      <w:rPr>
        <w:rFonts w:hint="default"/>
        <w:lang w:val="en-US" w:eastAsia="en-US" w:bidi="ar-SA"/>
      </w:rPr>
    </w:lvl>
    <w:lvl w:ilvl="5">
      <w:start w:val="0"/>
      <w:numFmt w:val="bullet"/>
      <w:lvlText w:val="•"/>
      <w:lvlJc w:val="left"/>
      <w:pPr>
        <w:ind w:left="4337" w:hanging="301"/>
      </w:pPr>
      <w:rPr>
        <w:rFonts w:hint="default"/>
        <w:lang w:val="en-US" w:eastAsia="en-US" w:bidi="ar-SA"/>
      </w:rPr>
    </w:lvl>
    <w:lvl w:ilvl="6">
      <w:start w:val="0"/>
      <w:numFmt w:val="bullet"/>
      <w:lvlText w:val="•"/>
      <w:lvlJc w:val="left"/>
      <w:pPr>
        <w:ind w:left="5242" w:hanging="301"/>
      </w:pPr>
      <w:rPr>
        <w:rFonts w:hint="default"/>
        <w:lang w:val="en-US" w:eastAsia="en-US" w:bidi="ar-SA"/>
      </w:rPr>
    </w:lvl>
    <w:lvl w:ilvl="7">
      <w:start w:val="0"/>
      <w:numFmt w:val="bullet"/>
      <w:lvlText w:val="•"/>
      <w:lvlJc w:val="left"/>
      <w:pPr>
        <w:ind w:left="6146" w:hanging="301"/>
      </w:pPr>
      <w:rPr>
        <w:rFonts w:hint="default"/>
        <w:lang w:val="en-US" w:eastAsia="en-US" w:bidi="ar-SA"/>
      </w:rPr>
    </w:lvl>
    <w:lvl w:ilvl="8">
      <w:start w:val="0"/>
      <w:numFmt w:val="bullet"/>
      <w:lvlText w:val="•"/>
      <w:lvlJc w:val="left"/>
      <w:pPr>
        <w:ind w:left="7051"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5 Review Test 2.indd</dc:title>
  <dcterms:created xsi:type="dcterms:W3CDTF">2022-09-21T11:10:29Z</dcterms:created>
  <dcterms:modified xsi:type="dcterms:W3CDTF">2022-09-21T11:10:29Z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